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F5D3" w14:textId="499D4597" w:rsidR="008837DD" w:rsidRPr="00DE10C2" w:rsidRDefault="00C26977" w:rsidP="004A4890">
      <w:pPr>
        <w:snapToGrid w:val="0"/>
        <w:jc w:val="center"/>
        <w:rPr>
          <w:rFonts w:ascii="微软雅黑" w:eastAsia="微软雅黑" w:hAnsi="微软雅黑"/>
          <w:b/>
          <w:color w:val="4F81BD" w:themeColor="accent1"/>
        </w:rPr>
      </w:pPr>
      <w:r>
        <w:rPr>
          <w:rFonts w:ascii="微软雅黑" w:eastAsia="微软雅黑" w:hAnsi="微软雅黑" w:hint="eastAsia"/>
          <w:b/>
          <w:color w:val="4F81BD" w:themeColor="accent1"/>
        </w:rPr>
        <w:t>法兰克福照明展暨</w:t>
      </w:r>
      <w:r w:rsidR="00B15CC9">
        <w:rPr>
          <w:rFonts w:ascii="微软雅黑" w:eastAsia="微软雅黑" w:hAnsi="微软雅黑" w:hint="eastAsia"/>
          <w:b/>
          <w:color w:val="4F81BD" w:themeColor="accent1"/>
        </w:rPr>
        <w:t>德国、荷兰</w:t>
      </w:r>
      <w:r>
        <w:rPr>
          <w:rFonts w:ascii="微软雅黑" w:eastAsia="微软雅黑" w:hAnsi="微软雅黑" w:hint="eastAsia"/>
          <w:b/>
          <w:color w:val="4F81BD" w:themeColor="accent1"/>
        </w:rPr>
        <w:t>培训考察方案</w:t>
      </w:r>
    </w:p>
    <w:p w14:paraId="2C66D055" w14:textId="343DE426" w:rsidR="00BC4767" w:rsidRPr="00DE10C2" w:rsidRDefault="00C9273B">
      <w:pPr>
        <w:snapToGrid w:val="0"/>
        <w:jc w:val="center"/>
        <w:rPr>
          <w:rFonts w:ascii="微软雅黑" w:eastAsia="微软雅黑" w:hAnsi="微软雅黑"/>
          <w:b/>
          <w:color w:val="4F81BD" w:themeColor="accent1"/>
          <w:sz w:val="21"/>
          <w:szCs w:val="21"/>
        </w:rPr>
      </w:pPr>
      <w:r>
        <w:rPr>
          <w:rFonts w:ascii="微软雅黑" w:eastAsia="微软雅黑" w:hAnsi="微软雅黑" w:hint="eastAsia"/>
          <w:b/>
          <w:color w:val="4F81BD" w:themeColor="accent1"/>
          <w:sz w:val="21"/>
          <w:szCs w:val="21"/>
        </w:rPr>
        <w:t xml:space="preserve">    (8</w:t>
      </w:r>
      <w:r w:rsidR="00F166EC" w:rsidRPr="00DE10C2">
        <w:rPr>
          <w:rFonts w:ascii="微软雅黑" w:eastAsia="微软雅黑" w:hAnsi="微软雅黑" w:hint="eastAsia"/>
          <w:b/>
          <w:color w:val="4F81BD" w:themeColor="accent1"/>
          <w:sz w:val="21"/>
          <w:szCs w:val="21"/>
        </w:rPr>
        <w:t>天</w:t>
      </w:r>
      <w:r>
        <w:rPr>
          <w:rFonts w:ascii="微软雅黑" w:eastAsia="微软雅黑" w:hAnsi="微软雅黑" w:hint="eastAsia"/>
          <w:b/>
          <w:color w:val="4F81BD" w:themeColor="accent1"/>
          <w:sz w:val="21"/>
          <w:szCs w:val="21"/>
        </w:rPr>
        <w:t>6晚</w:t>
      </w:r>
      <w:r w:rsidR="00F166EC" w:rsidRPr="00DE10C2">
        <w:rPr>
          <w:rFonts w:ascii="微软雅黑" w:eastAsia="微软雅黑" w:hAnsi="微软雅黑" w:hint="eastAsia"/>
          <w:b/>
          <w:color w:val="4F81BD" w:themeColor="accent1"/>
          <w:sz w:val="21"/>
          <w:szCs w:val="21"/>
        </w:rPr>
        <w:t>含到达</w:t>
      </w:r>
      <w:r w:rsidR="004A4890" w:rsidRPr="00DE10C2">
        <w:rPr>
          <w:rFonts w:ascii="微软雅黑" w:eastAsia="微软雅黑" w:hAnsi="微软雅黑" w:hint="eastAsia"/>
          <w:b/>
          <w:color w:val="4F81BD" w:themeColor="accent1"/>
          <w:sz w:val="21"/>
          <w:szCs w:val="21"/>
        </w:rPr>
        <w:t>国内</w:t>
      </w:r>
      <w:r w:rsidR="00F166EC" w:rsidRPr="00DE10C2">
        <w:rPr>
          <w:rFonts w:ascii="微软雅黑" w:eastAsia="微软雅黑" w:hAnsi="微软雅黑" w:hint="eastAsia"/>
          <w:b/>
          <w:color w:val="4F81BD" w:themeColor="accent1"/>
          <w:sz w:val="21"/>
          <w:szCs w:val="21"/>
        </w:rPr>
        <w:t>日）</w:t>
      </w:r>
    </w:p>
    <w:p w14:paraId="729E13EE" w14:textId="77777777" w:rsidR="00DE52F5" w:rsidRDefault="00DE52F5" w:rsidP="00DE52F5"/>
    <w:tbl>
      <w:tblPr>
        <w:tblW w:w="9923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12"/>
        <w:gridCol w:w="705"/>
        <w:gridCol w:w="6981"/>
      </w:tblGrid>
      <w:tr w:rsidR="00DE52F5" w14:paraId="14C971C8" w14:textId="77777777" w:rsidTr="006F6FB6">
        <w:trPr>
          <w:trHeight w:val="234"/>
        </w:trPr>
        <w:tc>
          <w:tcPr>
            <w:tcW w:w="992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6F958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4F81BD" w:themeColor="accen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4F81BD" w:themeColor="accent1"/>
                <w:sz w:val="21"/>
                <w:szCs w:val="21"/>
              </w:rPr>
              <w:t>行程安排</w:t>
            </w:r>
          </w:p>
        </w:tc>
      </w:tr>
      <w:tr w:rsidR="00DE52F5" w14:paraId="7801ACDB" w14:textId="77777777" w:rsidTr="006F6FB6">
        <w:trPr>
          <w:trHeight w:val="359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1ECF8A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0C985B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3DAFE0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115E5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考察内容</w:t>
            </w:r>
          </w:p>
        </w:tc>
      </w:tr>
      <w:tr w:rsidR="00DE52F5" w14:paraId="79CB8965" w14:textId="77777777" w:rsidTr="006F6FB6">
        <w:trPr>
          <w:trHeight w:val="359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515660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Day 1</w:t>
            </w:r>
          </w:p>
          <w:p w14:paraId="126B94CB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3月7日</w:t>
            </w:r>
          </w:p>
          <w:p w14:paraId="4437E339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14D361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国内</w:t>
            </w:r>
          </w:p>
          <w:p w14:paraId="4CFE09A1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--</w:t>
            </w:r>
          </w:p>
          <w:p w14:paraId="48C433B7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慕尼黑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0BF3C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52CC5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机场接机，根据抵达时间安排观光游览，或前往酒店办理入驻，休息调整时差。</w:t>
            </w:r>
          </w:p>
          <w:p w14:paraId="368388D0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2C3684D" wp14:editId="3D851615">
                  <wp:extent cx="2966085" cy="1778635"/>
                  <wp:effectExtent l="0" t="0" r="5715" b="1206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68" cy="180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46827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慕尼黑是德国第三大城市、</w:t>
            </w:r>
            <w:hyperlink r:id="rId9" w:history="1">
              <w:r>
                <w:rPr>
                  <w:rFonts w:ascii="微软雅黑" w:eastAsia="微软雅黑" w:hAnsi="微软雅黑" w:cs="微软雅黑"/>
                  <w:color w:val="000000"/>
                  <w:sz w:val="18"/>
                  <w:szCs w:val="18"/>
                </w:rPr>
                <w:t>巴伐利亚</w:t>
              </w:r>
            </w:hyperlink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州的州府和最大城市，建城于 1158年。它不仅是高科技中心城市，同时也是德国乃至世界级的主要金融城市。慕尼黑具有非常悠久的历史文化传统，不仅艺术生活丰富，而且十分注重对传统民风民俗和风土文物的保护。在慕尼黑，博物馆、画廊和剧院遍布市区。它们当中的多数集中在老城中心区，那里最著名的有德意志博物馆、新老绘画陈列馆等。</w:t>
            </w:r>
          </w:p>
          <w:p w14:paraId="62BCA324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住宿1：慕尼黑</w:t>
            </w:r>
          </w:p>
        </w:tc>
      </w:tr>
      <w:tr w:rsidR="00DE52F5" w14:paraId="3B026F2A" w14:textId="77777777" w:rsidTr="006F6FB6">
        <w:trPr>
          <w:trHeight w:val="938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2E86C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Day 2</w:t>
            </w:r>
          </w:p>
          <w:p w14:paraId="3D7B2D1C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3月8日</w:t>
            </w:r>
          </w:p>
          <w:p w14:paraId="397E55A7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周日</w:t>
            </w:r>
          </w:p>
        </w:tc>
        <w:tc>
          <w:tcPr>
            <w:tcW w:w="11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A8B046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  <w:lang w:eastAsia="en-US"/>
              </w:rPr>
              <w:t>慕尼黑</w:t>
            </w:r>
            <w:proofErr w:type="spellEnd"/>
          </w:p>
          <w:p w14:paraId="687F47A4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--</w:t>
            </w:r>
          </w:p>
          <w:p w14:paraId="75EC5317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新天鹅堡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3C8482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4191C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70C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70C0"/>
                <w:sz w:val="21"/>
                <w:szCs w:val="21"/>
              </w:rPr>
              <w:t>早餐后前往新天鹅堡游览</w:t>
            </w:r>
          </w:p>
          <w:p w14:paraId="4A34359E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AD01BD" wp14:editId="49288EE5">
                  <wp:extent cx="3033395" cy="1899920"/>
                  <wp:effectExtent l="0" t="0" r="14605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20" cy="191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9BE32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新天鹅城堡是德国的象征， 由于是迪斯尼城堡的原型，也有人叫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instrText xml:space="preserve"> HYPERLINK "https://baike.baidu.com/item/%E7%81%B0%E5%A7%91%E5%A8%98/22219" \t "_blank" </w:instrTex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灰姑娘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end"/>
            </w:r>
            <w:hyperlink r:id="rId11" w:tgtFrame="_blank" w:history="1">
              <w:r>
                <w:rPr>
                  <w:rFonts w:ascii="微软雅黑" w:eastAsia="微软雅黑" w:hAnsi="微软雅黑" w:cs="微软雅黑"/>
                  <w:color w:val="000000"/>
                  <w:sz w:val="18"/>
                  <w:szCs w:val="18"/>
                  <w:u w:val="single"/>
                </w:rPr>
                <w:t>城堡</w:t>
              </w:r>
            </w:hyperlink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。建于1869年。这座城堡是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instrText xml:space="preserve"> HYPERLINK "https://baike.baidu.com/item/%E5%B7%B4%E4%BC%90%E5%88%A9%E4%BA%9A/3165637" \t "_blank" </w:instrTex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巴伐利亚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end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国王</w:t>
            </w:r>
            <w:hyperlink r:id="rId12" w:tgtFrame="_blank" w:history="1">
              <w:r>
                <w:rPr>
                  <w:rFonts w:ascii="微软雅黑" w:eastAsia="微软雅黑" w:hAnsi="微软雅黑" w:cs="微软雅黑"/>
                  <w:color w:val="000000"/>
                  <w:sz w:val="18"/>
                  <w:szCs w:val="18"/>
                  <w:u w:val="single"/>
                </w:rPr>
                <w:t>路德维希二</w:t>
              </w:r>
              <w:proofErr w:type="gramStart"/>
              <w:r>
                <w:rPr>
                  <w:rFonts w:ascii="微软雅黑" w:eastAsia="微软雅黑" w:hAnsi="微软雅黑" w:cs="微软雅黑"/>
                  <w:color w:val="000000"/>
                  <w:sz w:val="18"/>
                  <w:szCs w:val="18"/>
                  <w:u w:val="single"/>
                </w:rPr>
                <w:t>世</w:t>
              </w:r>
              <w:proofErr w:type="gramEnd"/>
            </w:hyperlink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的行宫之一。共有360个房间，其中只有14个房间依照设计完工，其他的346个房间则因为国王在1886年逝世而未完成。是德国境内受拍照最多的建筑物，也是最受欢迎的旅游景点之一。</w:t>
            </w:r>
          </w:p>
        </w:tc>
      </w:tr>
      <w:tr w:rsidR="00DE52F5" w14:paraId="24BD9182" w14:textId="77777777" w:rsidTr="006F6FB6">
        <w:trPr>
          <w:trHeight w:val="335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6F606B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D2D19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C0980D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961C05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住宿：慕尼黑</w:t>
            </w:r>
          </w:p>
        </w:tc>
      </w:tr>
    </w:tbl>
    <w:p w14:paraId="1783E9B7" w14:textId="77777777" w:rsidR="00DE52F5" w:rsidRDefault="00DE52F5" w:rsidP="00DE52F5"/>
    <w:p w14:paraId="3AA9E1E1" w14:textId="77777777" w:rsidR="00DE52F5" w:rsidRDefault="00DE52F5" w:rsidP="00DE52F5"/>
    <w:p w14:paraId="224B4AC2" w14:textId="77777777" w:rsidR="00DE52F5" w:rsidRDefault="00DE52F5" w:rsidP="00DE52F5"/>
    <w:tbl>
      <w:tblPr>
        <w:tblW w:w="9923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12"/>
        <w:gridCol w:w="705"/>
        <w:gridCol w:w="6981"/>
      </w:tblGrid>
      <w:tr w:rsidR="00DE52F5" w14:paraId="6FE44043" w14:textId="77777777" w:rsidTr="006F6FB6">
        <w:trPr>
          <w:trHeight w:val="1055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7FBC09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lastRenderedPageBreak/>
              <w:t>Day 3</w:t>
            </w:r>
          </w:p>
          <w:p w14:paraId="685D6AA7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3月9日</w:t>
            </w:r>
          </w:p>
          <w:p w14:paraId="62D16A26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周一</w:t>
            </w:r>
          </w:p>
        </w:tc>
        <w:tc>
          <w:tcPr>
            <w:tcW w:w="11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219B6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慕尼黑</w:t>
            </w:r>
          </w:p>
          <w:p w14:paraId="7B010FCA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--</w:t>
            </w:r>
          </w:p>
          <w:p w14:paraId="72C7ACD2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法兰克福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3DD89E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上午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AC07A1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79646" w:themeColor="accent6"/>
                <w:sz w:val="21"/>
                <w:szCs w:val="21"/>
              </w:rPr>
              <w:t>公务参访：欧司朗</w:t>
            </w:r>
          </w:p>
          <w:p w14:paraId="1EAD8A6D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noProof/>
                <w:color w:val="000000"/>
                <w:szCs w:val="21"/>
              </w:rPr>
              <w:drawing>
                <wp:inline distT="0" distB="0" distL="0" distR="0" wp14:anchorId="33FEBBDD" wp14:editId="4E79CA80">
                  <wp:extent cx="2407285" cy="1207135"/>
                  <wp:effectExtent l="0" t="0" r="12065" b="12065"/>
                  <wp:docPr id="16" name="图片 16" descr="../屏幕快照%202020-01-10%2010.15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../屏幕快照%202020-01-10%2010.15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97" cy="121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43079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欧司朗（OSRAM）集团总部位于德国慕尼黑，是一家拥有超过110年品牌历史的高科技公司。众多世界著名工程都选择了欧司朗的照明产品和解决方案。产品主要基于半导体技术，从虚拟现实、自动驾驶、智能手机，到建筑和城市中的智慧互联照明解决方案 。欧司朗公司在法兰克福和慕尼黑证券交易所上市。</w:t>
            </w:r>
          </w:p>
        </w:tc>
      </w:tr>
      <w:tr w:rsidR="00DE52F5" w14:paraId="11E14558" w14:textId="77777777" w:rsidTr="006F6FB6">
        <w:trPr>
          <w:trHeight w:val="1055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822DED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289092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F2912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179772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前往德国法兰克福（392km）</w:t>
            </w:r>
          </w:p>
          <w:p w14:paraId="6819A636" w14:textId="77777777" w:rsidR="00DE52F5" w:rsidRDefault="00DE52F5" w:rsidP="006F6FB6">
            <w:pPr>
              <w:pStyle w:val="pd10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法兰克福是德国乃至欧洲重要的工商业、金融服务业和交通中心，全城拥有超过324家银行，经营着德国85%的</w:t>
            </w: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fldChar w:fldCharType="begin"/>
            </w:r>
            <w:r>
              <w:instrText xml:space="preserve"> HYPERLINK "https://baike.baidu.com/item/%E8%82%A1%E7%A5%A8%E4%BA%A4%E6%98%93/7849211" \t "_blank" </w:instrText>
            </w: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fldChar w:fldCharType="separate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股票交易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fldChar w:fldCharType="end"/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、欧洲规模最大的国际性车展。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同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时法兰克福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也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是著名的国际会展中心城市。每年至少有50多个重要展览在这里举行，是欧洲大陆最繁忙的展览场所。主要展会有国际汽车展、传统的图书展、全球最大的消费品展等。</w:t>
            </w:r>
          </w:p>
          <w:p w14:paraId="3B0A4F7E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70C0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15A79B3" wp14:editId="76FBA2C3">
                  <wp:extent cx="2896235" cy="1577975"/>
                  <wp:effectExtent l="0" t="0" r="18415" b="317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44" cy="159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86181" w14:textId="77777777" w:rsidR="00DE52F5" w:rsidRDefault="00DE52F5" w:rsidP="006F6FB6">
            <w:pPr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住宿3：法兰克福</w:t>
            </w:r>
          </w:p>
        </w:tc>
      </w:tr>
      <w:tr w:rsidR="00DE52F5" w14:paraId="56097D3B" w14:textId="77777777" w:rsidTr="006F6FB6">
        <w:trPr>
          <w:trHeight w:val="359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2DEC48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Day 4</w:t>
            </w:r>
          </w:p>
          <w:p w14:paraId="1ECE392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3月10日</w:t>
            </w:r>
          </w:p>
          <w:p w14:paraId="68748E4C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周二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83EBB9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法兰克福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70A8D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C7DBE" w14:textId="77777777" w:rsidR="00DE52F5" w:rsidRDefault="00DE52F5" w:rsidP="006F6FB6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79646" w:themeColor="accent6"/>
                <w:sz w:val="21"/>
                <w:szCs w:val="21"/>
              </w:rPr>
              <w:t>2020法兰克福国际灯光照明及建筑物技术与设备展览会</w:t>
            </w:r>
            <w:proofErr w:type="spellStart"/>
            <w:r>
              <w:rPr>
                <w:rFonts w:ascii="微软雅黑" w:eastAsia="微软雅黑" w:hAnsi="微软雅黑" w:cs="微软雅黑" w:hint="eastAsia"/>
                <w:b/>
                <w:color w:val="F79646" w:themeColor="accent6"/>
                <w:sz w:val="21"/>
                <w:szCs w:val="21"/>
              </w:rPr>
              <w:t>Light+Building</w:t>
            </w:r>
            <w:proofErr w:type="spellEnd"/>
          </w:p>
          <w:p w14:paraId="7050B68A" w14:textId="77777777" w:rsidR="00DE52F5" w:rsidRDefault="00DE52F5" w:rsidP="006F6FB6">
            <w:pPr>
              <w:pStyle w:val="pd10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Light + Building 每两年一届在德国法兰克福展览基地举 办，是全球最大的照明与建筑电气博览会， 博览会将展现减少修建能源消耗的一起又提 高舒适度的解决方案。</w:t>
            </w:r>
          </w:p>
          <w:p w14:paraId="6377C823" w14:textId="77777777" w:rsidR="00DE52F5" w:rsidRDefault="00DE52F5" w:rsidP="006F6FB6">
            <w:pPr>
              <w:pStyle w:val="pd10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从经过光伏发电和电力驱动的 LED 技 术到经过智能电表和智能电网的 智能电力运用都会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呈如今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 xml:space="preserve">展会上。这要归功于照明与网络修建效劳技能的结合，参展商才有 时机展现出商品与技能效劳的多样性，这将为充分开发修建内的节约能源的潜能做 出严重贡 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献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。 Light + Building 的成功理念建立在当时的发展趋势上，它是全部的, 实力雄厚的, 而且是 以将来为导向的。 </w:t>
            </w:r>
          </w:p>
          <w:p w14:paraId="0545D83C" w14:textId="77777777" w:rsidR="00DE52F5" w:rsidRDefault="00DE52F5" w:rsidP="006F6FB6">
            <w:pPr>
              <w:pStyle w:val="pd10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 xml:space="preserve">两年一届的 Light + Building 是国际上专业领域内最 首要的博览会之一。从投资者到修建师，从高级工程师到 方案工程师、流程工程师和操作人员，从批发 商到零售商，全世界灯光照明、电镀技能，以 及房子和修建物自动化职业的专业人士无一不被 Light + Building 所招引。 如今 </w:t>
            </w:r>
            <w:proofErr w:type="spell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Light+Building</w:t>
            </w:r>
            <w:proofErr w:type="spell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 xml:space="preserve"> 作为专业领域内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最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首要而且最大的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lastRenderedPageBreak/>
              <w:t>博览会，得到了来自德国电气电子 制造商协会、 德国机械设备制造业联合会、德国卫浴、供热和空调设备联盟等抢先交易协会 的大力支持。</w:t>
            </w:r>
          </w:p>
          <w:p w14:paraId="63853064" w14:textId="77777777" w:rsidR="00DE52F5" w:rsidRDefault="00DE52F5" w:rsidP="006F6FB6">
            <w:pPr>
              <w:pStyle w:val="pd10"/>
              <w:spacing w:before="0" w:beforeAutospacing="0" w:after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在这里您将接触到来自世界各地的高级工程师、公司决策者、批发商和零售商 等专业的方针客户集体，保证您在最高端的渠道上展现商品，而且更直接的了解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最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新潮活动 向和最领先的科学技能。法兰克福绝佳的地理环境，可以使您更容易地进入广阔的国际交易商场。</w:t>
            </w:r>
          </w:p>
          <w:p w14:paraId="079E47D2" w14:textId="77777777" w:rsidR="00DE52F5" w:rsidRDefault="00DE52F5" w:rsidP="006F6FB6">
            <w:pPr>
              <w:pStyle w:val="pd10"/>
              <w:spacing w:before="0" w:beforeAutospacing="0" w:after="0" w:afterAutospacing="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A011C5" wp14:editId="4DD68104">
                  <wp:extent cx="2482215" cy="1275715"/>
                  <wp:effectExtent l="0" t="0" r="13335" b="63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454" cy="12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5EE72" w14:textId="77777777" w:rsidR="00DE52F5" w:rsidRDefault="00DE52F5" w:rsidP="006F6FB6">
            <w:pPr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住宿4：法兰克福</w:t>
            </w:r>
          </w:p>
        </w:tc>
      </w:tr>
      <w:tr w:rsidR="00DE52F5" w14:paraId="66C82BB2" w14:textId="77777777" w:rsidTr="006F6FB6">
        <w:trPr>
          <w:trHeight w:val="90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616E7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lastRenderedPageBreak/>
              <w:t>Day 5</w:t>
            </w:r>
          </w:p>
          <w:p w14:paraId="7B7966EB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3月11日</w:t>
            </w:r>
          </w:p>
          <w:p w14:paraId="7B6E3EC0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6A55D8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法兰克福</w:t>
            </w:r>
          </w:p>
          <w:p w14:paraId="3D6C1051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--</w:t>
            </w:r>
          </w:p>
          <w:p w14:paraId="75BACCE3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吕德斯海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姆</w:t>
            </w:r>
            <w:proofErr w:type="gramEnd"/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531C06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</w:tcPr>
          <w:p w14:paraId="0166D9E4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21"/>
                <w:szCs w:val="21"/>
              </w:rPr>
              <w:t>游览</w:t>
            </w:r>
            <w:r>
              <w:rPr>
                <w:rStyle w:val="ad"/>
                <w:rFonts w:ascii="微软雅黑" w:eastAsia="微软雅黑" w:hAnsi="微软雅黑" w:cs="微软雅黑" w:hint="eastAsia"/>
                <w:b/>
                <w:color w:val="0070C0"/>
                <w:sz w:val="21"/>
                <w:szCs w:val="21"/>
                <w:lang w:bidi="ar"/>
              </w:rPr>
              <w:t>莱茵河</w:t>
            </w:r>
            <w:proofErr w:type="gramStart"/>
            <w:r>
              <w:rPr>
                <w:rStyle w:val="ad"/>
                <w:rFonts w:ascii="微软雅黑" w:eastAsia="微软雅黑" w:hAnsi="微软雅黑" w:cs="微软雅黑" w:hint="eastAsia"/>
                <w:b/>
                <w:color w:val="0070C0"/>
                <w:sz w:val="21"/>
                <w:szCs w:val="21"/>
                <w:lang w:bidi="ar"/>
              </w:rPr>
              <w:t>谷著名</w:t>
            </w:r>
            <w:proofErr w:type="gramEnd"/>
            <w:r>
              <w:rPr>
                <w:rStyle w:val="ad"/>
                <w:rFonts w:ascii="微软雅黑" w:eastAsia="微软雅黑" w:hAnsi="微软雅黑" w:cs="微软雅黑" w:hint="eastAsia"/>
                <w:b/>
                <w:color w:val="0070C0"/>
                <w:sz w:val="21"/>
                <w:szCs w:val="21"/>
                <w:lang w:bidi="ar"/>
              </w:rPr>
              <w:t>雷司令葡萄酒产区-吕德斯海</w:t>
            </w:r>
            <w:proofErr w:type="gramStart"/>
            <w:r>
              <w:rPr>
                <w:rStyle w:val="ad"/>
                <w:rFonts w:ascii="微软雅黑" w:eastAsia="微软雅黑" w:hAnsi="微软雅黑" w:cs="微软雅黑" w:hint="eastAsia"/>
                <w:b/>
                <w:color w:val="0070C0"/>
                <w:sz w:val="21"/>
                <w:szCs w:val="21"/>
                <w:lang w:bidi="ar"/>
              </w:rPr>
              <w:t>姆</w:t>
            </w:r>
            <w:proofErr w:type="gramEnd"/>
          </w:p>
          <w:p w14:paraId="61C1ACC9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酒乡吕德斯海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坐落在河岸森林密布的缓缓的山坡上，满城都是重重叠叠的红色屋顶和绿树掩隐的街道，浸漫着花香，闪烁着阳光。小城的一切都是小巧而精致的，葡萄园随着季节的变幻而改变颜色，风光如画的村庄掩映在葡萄园中，每一处庄园都是一个古老的故事。</w:t>
            </w:r>
          </w:p>
          <w:p w14:paraId="5E0E7442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小城里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有条极狭长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的酒巷，两旁排列着装饰或亲切或华丽的酒馆，许多酒馆都有乐队现场表演，演唱风情浓郁的歌谣。</w:t>
            </w:r>
          </w:p>
          <w:p w14:paraId="6B8EFA17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color w:val="0070C0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920571D" wp14:editId="28BAB327">
                  <wp:extent cx="2896235" cy="1928495"/>
                  <wp:effectExtent l="0" t="0" r="18415" b="1460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885" cy="196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D36B2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住宿5：法兰克福</w:t>
            </w:r>
          </w:p>
        </w:tc>
      </w:tr>
      <w:tr w:rsidR="00DE52F5" w14:paraId="1399E0F8" w14:textId="77777777" w:rsidTr="006F6FB6">
        <w:trPr>
          <w:trHeight w:val="90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12E1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Day 6</w:t>
            </w:r>
          </w:p>
          <w:p w14:paraId="679328A9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3月12日</w:t>
            </w:r>
          </w:p>
          <w:p w14:paraId="138BCD97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周四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5AC66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法兰克福</w:t>
            </w:r>
          </w:p>
          <w:p w14:paraId="367B9373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477D2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</w:tcPr>
          <w:p w14:paraId="1B05935A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79646" w:themeColor="accent6"/>
                <w:sz w:val="21"/>
                <w:szCs w:val="21"/>
              </w:rPr>
              <w:t>法兰克福照明大师培训精选课程</w:t>
            </w:r>
          </w:p>
          <w:p w14:paraId="3FF291ED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9:00参观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设计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工作室Rang（就在培训现场旁边）</w:t>
            </w:r>
          </w:p>
          <w:p w14:paraId="57D50DB5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9:20欢迎并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相互介绍</w:t>
            </w:r>
          </w:p>
          <w:p w14:paraId="237BC614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 xml:space="preserve">9:30西蒙·麦卡蒂（Simon </w:t>
            </w:r>
            <w:proofErr w:type="spell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McCartey</w:t>
            </w:r>
            <w:proofErr w:type="spell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），照明物理学院，香港/墨尔本，</w:t>
            </w:r>
          </w:p>
          <w:p w14:paraId="5E6AA144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香港灯光交响乐-世界各地建筑物、照明或摩天大楼、灯会的定制灯具</w:t>
            </w:r>
          </w:p>
          <w:p w14:paraId="3BB989CA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10:30沃尔夫冈·朗，</w:t>
            </w:r>
          </w:p>
          <w:p w14:paraId="57E7ED49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城市景观，都市之光，区域空间+城市之光</w:t>
            </w:r>
          </w:p>
          <w:p w14:paraId="778700BA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12.00-13:00中午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休息</w:t>
            </w:r>
          </w:p>
          <w:p w14:paraId="1133DF67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 xml:space="preserve">13:00 Roger </w:t>
            </w:r>
            <w:proofErr w:type="spellStart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Narboni</w:t>
            </w:r>
            <w:proofErr w:type="spellEnd"/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，巴黎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灯光设计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概念总裁</w:t>
            </w:r>
          </w:p>
          <w:p w14:paraId="0E0E2167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城市和区域照明节+项目——及其实现</w:t>
            </w:r>
          </w:p>
          <w:p w14:paraId="4F241B9F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lastRenderedPageBreak/>
              <w:t>14:30马克·伯顿·佩奇，里昂照明城市社区国际LUCI总裁，www.luiassociation.org</w:t>
            </w:r>
          </w:p>
          <w:p w14:paraId="37448D3C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世界范围内的大型照明项目和节日：LUCI能提供什么帮助来实现它们</w:t>
            </w:r>
          </w:p>
          <w:p w14:paraId="5BEB14E8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短暂休息</w:t>
            </w:r>
          </w:p>
          <w:p w14:paraId="648DE783" w14:textId="77777777" w:rsidR="00DE52F5" w:rsidRDefault="00DE52F5" w:rsidP="006F6FB6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  <w:t>16:00-17:00讨论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、结业仪式和证书发放</w:t>
            </w:r>
          </w:p>
          <w:p w14:paraId="32F787A0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u w:val="single"/>
              </w:rPr>
              <w:t>以上仅供参考，根据使其情况可能会有微调。</w:t>
            </w:r>
          </w:p>
          <w:p w14:paraId="5D1AC257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</w:p>
          <w:p w14:paraId="669E6CCE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color w:val="0070C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70C0"/>
                <w:sz w:val="21"/>
                <w:szCs w:val="21"/>
              </w:rPr>
              <w:t>晚间自由活动，参观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70C0"/>
                <w:sz w:val="21"/>
                <w:szCs w:val="21"/>
              </w:rPr>
              <w:t>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70C0"/>
                <w:sz w:val="21"/>
                <w:szCs w:val="21"/>
              </w:rPr>
              <w:t>法兰克福</w:t>
            </w:r>
            <w:r>
              <w:rPr>
                <w:rFonts w:ascii="微软雅黑" w:eastAsia="微软雅黑" w:hAnsi="微软雅黑" w:cs="微软雅黑"/>
                <w:color w:val="0070C0"/>
                <w:sz w:val="21"/>
                <w:szCs w:val="21"/>
              </w:rPr>
              <w:t>灯光艺术与城市设计双年展</w:t>
            </w:r>
            <w:r>
              <w:rPr>
                <w:rFonts w:ascii="微软雅黑" w:eastAsia="微软雅黑" w:hAnsi="微软雅黑" w:cs="微软雅黑" w:hint="eastAsia"/>
                <w:color w:val="0070C0"/>
                <w:sz w:val="21"/>
                <w:szCs w:val="21"/>
              </w:rPr>
              <w:t>“</w:t>
            </w:r>
          </w:p>
          <w:p w14:paraId="66C0F592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color w:val="F79646" w:themeColor="accent6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住宿6：法兰克福</w:t>
            </w:r>
          </w:p>
        </w:tc>
      </w:tr>
      <w:tr w:rsidR="00DE52F5" w14:paraId="7AC499EA" w14:textId="77777777" w:rsidTr="006F6FB6">
        <w:trPr>
          <w:trHeight w:val="1280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585866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lastRenderedPageBreak/>
              <w:t>Day 7</w:t>
            </w:r>
          </w:p>
          <w:p w14:paraId="0543ED6B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3月13日</w:t>
            </w:r>
          </w:p>
          <w:p w14:paraId="19F7C35E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周五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EA80B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法兰克福</w:t>
            </w:r>
          </w:p>
          <w:p w14:paraId="3A517EF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--</w:t>
            </w:r>
          </w:p>
          <w:p w14:paraId="6381BDAC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国内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5662CE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</w:tcPr>
          <w:p w14:paraId="24191ADB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70C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70C0"/>
                <w:sz w:val="21"/>
                <w:szCs w:val="21"/>
              </w:rPr>
              <w:t>根据航班时间进行城市游览或市区购物</w:t>
            </w:r>
          </w:p>
          <w:p w14:paraId="722808DD" w14:textId="77777777" w:rsidR="00DE52F5" w:rsidRDefault="00DE52F5" w:rsidP="006F6FB6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之后前往机场办理乘机和退税手续，返回国内。</w:t>
            </w:r>
          </w:p>
          <w:p w14:paraId="04E9072A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住宿：飞机上</w:t>
            </w:r>
          </w:p>
        </w:tc>
      </w:tr>
      <w:tr w:rsidR="00DE52F5" w14:paraId="7296EB07" w14:textId="77777777" w:rsidTr="006F6FB6">
        <w:trPr>
          <w:trHeight w:val="626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51A708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Day 8</w:t>
            </w:r>
          </w:p>
          <w:p w14:paraId="4E81D604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3月14日</w:t>
            </w:r>
          </w:p>
          <w:p w14:paraId="65FC37C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F5F0AB" w14:textId="77777777" w:rsidR="00DE52F5" w:rsidRDefault="00DE52F5" w:rsidP="006F6FB6">
            <w:pPr>
              <w:snapToGrid w:val="0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 xml:space="preserve">   国内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1E9C3F" w14:textId="77777777" w:rsidR="00DE52F5" w:rsidRDefault="00DE52F5" w:rsidP="006F6FB6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全天</w:t>
            </w:r>
          </w:p>
        </w:tc>
        <w:tc>
          <w:tcPr>
            <w:tcW w:w="6981" w:type="dxa"/>
            <w:tcBorders>
              <w:tl2br w:val="nil"/>
              <w:tr2bl w:val="nil"/>
            </w:tcBorders>
            <w:shd w:val="clear" w:color="auto" w:fill="auto"/>
          </w:tcPr>
          <w:p w14:paraId="1E5D0BB5" w14:textId="77777777" w:rsidR="00DE52F5" w:rsidRDefault="00DE52F5" w:rsidP="006F6FB6">
            <w:pPr>
              <w:pStyle w:val="ab"/>
              <w:spacing w:before="75" w:beforeAutospacing="0" w:after="75" w:afterAutospacing="0"/>
              <w:rPr>
                <w:rFonts w:ascii="微软雅黑" w:eastAsia="微软雅黑" w:hAnsi="微软雅黑" w:cs="微软雅黑"/>
                <w:b/>
                <w:color w:val="F79646" w:themeColor="accent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到达国内，回到温暖的家。</w:t>
            </w:r>
          </w:p>
        </w:tc>
      </w:tr>
    </w:tbl>
    <w:p w14:paraId="6CCCDF9F" w14:textId="77777777" w:rsidR="00BC4767" w:rsidRPr="00DE52F5" w:rsidRDefault="00BC4767">
      <w:pPr>
        <w:snapToGrid w:val="0"/>
        <w:rPr>
          <w:rFonts w:ascii="微软雅黑" w:eastAsia="微软雅黑" w:hAnsi="微软雅黑"/>
          <w:sz w:val="21"/>
          <w:szCs w:val="21"/>
        </w:rPr>
      </w:pPr>
      <w:bookmarkStart w:id="0" w:name="_GoBack"/>
      <w:bookmarkEnd w:id="0"/>
    </w:p>
    <w:p w14:paraId="7396D122" w14:textId="77777777" w:rsidR="00431D4A" w:rsidRDefault="00431D4A">
      <w:pPr>
        <w:snapToGrid w:val="0"/>
        <w:rPr>
          <w:rFonts w:ascii="微软雅黑" w:eastAsia="微软雅黑" w:hAnsi="微软雅黑"/>
          <w:sz w:val="21"/>
          <w:szCs w:val="21"/>
        </w:rPr>
      </w:pPr>
    </w:p>
    <w:p w14:paraId="5B4CB45F" w14:textId="6468CA0E" w:rsidR="00431D4A" w:rsidRPr="00557FC6" w:rsidRDefault="00431D4A" w:rsidP="00431D4A">
      <w:pPr>
        <w:snapToGrid w:val="0"/>
        <w:jc w:val="center"/>
        <w:rPr>
          <w:rFonts w:ascii="微软雅黑" w:eastAsia="微软雅黑" w:hAnsi="微软雅黑"/>
          <w:sz w:val="21"/>
          <w:szCs w:val="21"/>
        </w:rPr>
      </w:pPr>
    </w:p>
    <w:p w14:paraId="0AABBDF1" w14:textId="77777777" w:rsidR="00BC4767" w:rsidRPr="00557FC6" w:rsidRDefault="00BC4767">
      <w:pPr>
        <w:snapToGrid w:val="0"/>
        <w:jc w:val="center"/>
        <w:rPr>
          <w:rFonts w:ascii="微软雅黑" w:eastAsia="微软雅黑" w:hAnsi="微软雅黑"/>
          <w:sz w:val="21"/>
          <w:szCs w:val="21"/>
        </w:rPr>
      </w:pPr>
    </w:p>
    <w:p w14:paraId="79A27EAB" w14:textId="77777777" w:rsidR="00BC4767" w:rsidRPr="00557FC6" w:rsidRDefault="00BC4767">
      <w:pPr>
        <w:spacing w:afterLines="50" w:after="120"/>
        <w:rPr>
          <w:rFonts w:ascii="Calibri" w:eastAsia="等线" w:hAnsi="Calibri" w:cs="Calibri"/>
          <w:sz w:val="21"/>
          <w:szCs w:val="21"/>
        </w:rPr>
      </w:pPr>
    </w:p>
    <w:sectPr w:rsidR="00BC4767" w:rsidRPr="00557FC6">
      <w:headerReference w:type="default" r:id="rId17"/>
      <w:footerReference w:type="default" r:id="rId18"/>
      <w:pgSz w:w="11910" w:h="16840"/>
      <w:pgMar w:top="1701" w:right="1134" w:bottom="1701" w:left="1134" w:header="1236" w:footer="189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49F3" w14:textId="77777777" w:rsidR="00E701E3" w:rsidRDefault="00E701E3">
      <w:r>
        <w:separator/>
      </w:r>
    </w:p>
  </w:endnote>
  <w:endnote w:type="continuationSeparator" w:id="0">
    <w:p w14:paraId="6E5F3790" w14:textId="77777777" w:rsidR="00E701E3" w:rsidRDefault="00E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1F2E" w14:textId="77777777" w:rsidR="00BC4767" w:rsidRDefault="00F166EC">
    <w:pPr>
      <w:pStyle w:val="ac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E2AF9" wp14:editId="70D35ECE">
              <wp:simplePos x="0" y="0"/>
              <wp:positionH relativeFrom="column">
                <wp:posOffset>13970</wp:posOffset>
              </wp:positionH>
              <wp:positionV relativeFrom="paragraph">
                <wp:posOffset>170815</wp:posOffset>
              </wp:positionV>
              <wp:extent cx="6090920" cy="635"/>
              <wp:effectExtent l="13970" t="8890" r="1016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9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mv="urn:schemas-microsoft-com:mac:vml" xmlns:mo="http://schemas.microsoft.com/office/mac/office/2008/main">
          <w:pict>
            <v:line id="Line 4" o:spid="_x0000_s1026" o:spt="20" style="position:absolute;left:0pt;margin-left:1.1pt;margin-top:13.45pt;height:0.05pt;width:479.6pt;z-index:251660288;mso-width-relative:page;mso-height-relative:page;" filled="f" stroked="t" coordsize="21600,21600" o:gfxdata="UEsDBAoAAAAAAIdO4kAAAAAAAAAAAAAAAAAEAAAAZHJzL1BLAwQUAAAACACHTuJA2NcEx9YAAAAH&#10;AQAADwAAAGRycy9kb3ducmV2LnhtbE2OO0/EMBCEeyT+g7VIdJyTgEIuxLkiEqID5YCCzhdvHnfx&#10;OsTOPf49SwXVaGdGs1+xOdtRHHH2gyMF8SoCgdQ4M1Cn4OP9+S4D4YMmo0dHqOCCHjbl9VWhc+NO&#10;VONxGzrBI+RzraAPYcql9E2PVvuVm5A4a91sdeBz7qSZ9YnH7SiTKEql1QPxh15PWPXYHLaLVfDV&#10;vtT7Kn1dhuztvtbf7SX7xEqp25s4egIR8Bz+yvCLz+hQMtPOLWS8GBUkCRdZ0jUIjtdp/ABix8Zj&#10;BLIs5H/+8gdQSwMEFAAAAAgAh07iQJ39N9S+AQAAbQMAAA4AAABkcnMvZTJvRG9jLnhtbK1TwY7b&#10;IBC9V+o/IO6NHbeJGivOHhJtL2kbabcfMMHYRgUGMSR2/r5Astlue6vqAzLMmzdv3sD6YTKanaUn&#10;hbbh81nJmbQCW2X7hv94fvzwmTMKYFvQaGXDL5L4w+b9u/XoalnhgLqVnkUSS/XoGj6E4OqiIDFI&#10;AzRDJ20MdugNhLj1fdF6GCO70UVVlstiRN86j0ISxdPdNcg3mb/rpAjfu45kYLrhUVvIq8/rMa3F&#10;Zg1178ENStxkwD+oMKBsLHqn2kEAdvLqLyqjhEfCLswEmgK7TgmZe4jdzMs/unkawMncSzSH3N0m&#10;+n+04tv54JlqG15xZsHEEe2VlexTcmZ0VEfA1h586k1M9sntUfwkZnE7gO1lVvh8cTFtnjKKNylp&#10;Qy7yH8ev2EYMnAJmm6bOm0QZDWBTnsblPg05BSbi4bJclasqDk3E2PLjIvND/ZLqPIUvEg1LPw3X&#10;UXWmhvOeQpIC9QskVbL4qLTO49aWjQ1fLapFTiDUqk3BBCPfH7faszOkC5O/W903sMS8AxquOLrQ&#10;DkPCQe3xZNtreW1vhiQPrm4esb0cfAonb+JMs87b/UuX5vd9Rr2+ks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NcEx9YAAAAHAQAADwAAAAAAAAABACAAAAAiAAAAZHJzL2Rvd25yZXYueG1sUEsB&#10;AhQAFAAAAAgAh07iQJ39N9S+AQAAbQMAAA4AAAAAAAAAAQAgAAAAJQEAAGRycy9lMm9Eb2MueG1s&#10;UEsFBgAAAAAGAAYAWQEAAFUFAAAAAA==&#10;">
              <v:fill on="f" focussize="0,0"/>
              <v:stroke color="#000000" joinstyle="round" dashstyle="1 1"/>
              <v:imagedata o:title=""/>
              <o:lock v:ext="edit" aspectratio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E9088F" wp14:editId="41FA3C60">
              <wp:simplePos x="0" y="0"/>
              <wp:positionH relativeFrom="page">
                <wp:posOffset>5466715</wp:posOffset>
              </wp:positionH>
              <wp:positionV relativeFrom="page">
                <wp:posOffset>9778365</wp:posOffset>
              </wp:positionV>
              <wp:extent cx="1339215" cy="795020"/>
              <wp:effectExtent l="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1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B4AA9" w14:textId="77777777" w:rsidR="00BC4767" w:rsidRDefault="00F166EC">
                          <w:pPr>
                            <w:spacing w:before="116"/>
                            <w:ind w:right="15"/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  <w:t>www.srieu.de</w:t>
                          </w:r>
                        </w:p>
                        <w:p w14:paraId="3E0C2FD4" w14:textId="77777777" w:rsidR="00BC4767" w:rsidRDefault="00F166EC">
                          <w:pPr>
                            <w:spacing w:before="116"/>
                            <w:ind w:right="15"/>
                            <w:contextualSpacing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  <w:t>Tel: +49 (0)617 1703 1400</w:t>
                          </w:r>
                        </w:p>
                        <w:p w14:paraId="7493AA5C" w14:textId="77777777" w:rsidR="00BC4767" w:rsidRDefault="00F166EC">
                          <w:pPr>
                            <w:spacing w:before="2"/>
                            <w:ind w:left="23" w:right="397"/>
                            <w:contextualSpacing/>
                            <w:rPr>
                              <w:rFonts w:ascii="Arial" w:eastAsiaTheme="minorEastAsia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w w:val="105"/>
                                <w:sz w:val="15"/>
                                <w:szCs w:val="15"/>
                                <w:lang w:val="de-DE"/>
                              </w:rPr>
                              <w:t>info@srieu.de</w:t>
                            </w:r>
                          </w:hyperlink>
                        </w:p>
                        <w:p w14:paraId="5FFB7D29" w14:textId="77777777" w:rsidR="00BC4767" w:rsidRDefault="00F166EC">
                          <w:pPr>
                            <w:spacing w:before="2"/>
                            <w:ind w:left="23" w:right="397"/>
                            <w:contextualSpacing/>
                            <w:rPr>
                              <w:rFonts w:ascii="Arial" w:eastAsiaTheme="minorEastAsia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HRB </w:t>
                          </w:r>
                          <w:r>
                            <w:rPr>
                              <w:rFonts w:ascii="Arial" w:eastAsiaTheme="minorEastAsia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  <w:lang w:val="de-DE"/>
                            </w:rPr>
                            <w:t>13805</w:t>
                          </w:r>
                        </w:p>
                        <w:p w14:paraId="4DFD83E8" w14:textId="77777777" w:rsidR="00BC4767" w:rsidRDefault="00F166EC">
                          <w:pPr>
                            <w:spacing w:before="2"/>
                            <w:ind w:left="23" w:right="397"/>
                            <w:contextualSpacing/>
                            <w:rPr>
                              <w:rFonts w:ascii="Arial" w:eastAsiaTheme="minorEastAsia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</w:rPr>
                            <w:t>St.-Nr. 003 243</w:t>
                          </w:r>
                          <w:r>
                            <w:rPr>
                              <w:rFonts w:ascii="Arial" w:eastAsiaTheme="minorEastAsia" w:hAnsi="Arial" w:cs="Arial" w:hint="eastAsia"/>
                              <w:color w:val="595959" w:themeColor="text1" w:themeTint="A6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Theme="minorEastAsia" w:hAnsi="Arial" w:cs="Arial"/>
                              <w:color w:val="595959" w:themeColor="text1" w:themeTint="A6"/>
                              <w:w w:val="105"/>
                              <w:sz w:val="15"/>
                              <w:szCs w:val="15"/>
                            </w:rPr>
                            <w:t>41634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908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0.45pt;margin-top:769.95pt;width:105.45pt;height:62.6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C26wEAAL0DAAAOAAAAZHJzL2Uyb0RvYy54bWysU9tu2zAMfR+wfxD0vthxkW014hRdiw4D&#10;ugvQ7gMYWY6F2aJGKbGzrx8lx1m3vhV7ESiKPDw8pNZXY9+JgyZv0FZyucil0FZhbeyukt8f7968&#10;l8IHsDV0aHUlj9rLq83rV+vBlbrAFrtak2AQ68vBVbINwZVZ5lWre/ALdNryY4PUQ+Ar7bKaYGD0&#10;vsuKPH+bDUi1I1Tae/beTo9yk/CbRqvwtWm8DqKrJHML6aR0buOZbdZQ7ghca9SJBryARQ/GctEz&#10;1C0EEHsyz6B6owg9NmGhsM+waYzSqQfuZpn/081DC06nXlgc784y+f8Hq74cvpEwNc9OCgs9j+hR&#10;j0F8wFGsojqD8yUHPTgOCyO7Y2Ts1Lt7VD+8sHjTgt3payIcWg01s1vGzOxJ6oTjI8h2+Iw1l4F9&#10;wAQ0NtRHQBZDMDpP6XieTKSiYsmLi8tiuZJC8du7y1VepNFlUM7Zjnz4qLEX0agk8eQTOhzufYhs&#10;oJxDYjGLd6br0vQ7+5eDA6MnsY+EJ+ph3I5JpmIWZYv1kdshnHaK/wAbLdIvKQbep0r6n3sgLUX3&#10;ybIkcflmg2ZjOxtgFadWMkgxmTdhWtK9I7NrGXkS3eI1y9aY1FHUd2Jxoss7kho97XNcwqf3FPXn&#10;121+AwAA//8DAFBLAwQUAAYACAAAACEACTncmeEAAAAOAQAADwAAAGRycy9kb3ducmV2LnhtbEyP&#10;wU7DMBBE70j8g7WVuFE7oJomjVNVCE5IiDQcODqxm0SN1yF22/D3bE9wm9WMZt/k29kN7Gyn0HtU&#10;kCwFMIuNNz22Cj6r1/s1sBA1Gj14tAp+bIBtcXuT68z4C5b2vI8toxIMmVbQxThmnIems06HpR8t&#10;knfwk9ORzqnlZtIXKncDfxBCcqd7pA+dHu1zZ5vj/uQU7L6wfOm/3+uP8lD2VZUKfJNHpe4W824D&#10;LNo5/oXhik/oUBBT7U9oAhsUrKVIKUrG6jEldY2Ip4Tm1KSkXCXAi5z/n1H8AgAA//8DAFBLAQIt&#10;ABQABgAIAAAAIQC2gziS/gAAAOEBAAATAAAAAAAAAAAAAAAAAAAAAABbQ29udGVudF9UeXBlc10u&#10;eG1sUEsBAi0AFAAGAAgAAAAhADj9If/WAAAAlAEAAAsAAAAAAAAAAAAAAAAALwEAAF9yZWxzLy5y&#10;ZWxzUEsBAi0AFAAGAAgAAAAhACYGALbrAQAAvQMAAA4AAAAAAAAAAAAAAAAALgIAAGRycy9lMm9E&#10;b2MueG1sUEsBAi0AFAAGAAgAAAAhAAk53JnhAAAADgEAAA8AAAAAAAAAAAAAAAAARQQAAGRycy9k&#10;b3ducmV2LnhtbFBLBQYAAAAABAAEAPMAAABTBQAAAAA=&#10;" filled="f" stroked="f">
              <v:textbox inset="0,0,0,0">
                <w:txbxContent>
                  <w:p w14:paraId="7C1B4AA9" w14:textId="77777777" w:rsidR="00BC4767" w:rsidRDefault="00F166EC">
                    <w:pPr>
                      <w:spacing w:before="116"/>
                      <w:ind w:right="15"/>
                      <w:contextualSpacing/>
                      <w:rPr>
                        <w:rFonts w:ascii="Arial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rFonts w:ascii="Arial" w:hAnsi="Arial" w:cs="Arial" w:hint="eastAsia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  <w:t>www.srieu.de</w:t>
                    </w:r>
                  </w:p>
                  <w:p w14:paraId="3E0C2FD4" w14:textId="77777777" w:rsidR="00BC4767" w:rsidRDefault="00F166EC">
                    <w:pPr>
                      <w:spacing w:before="116"/>
                      <w:ind w:right="15"/>
                      <w:contextualSpacing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  <w:t>Tel: +49 (0)617 1703 1400</w:t>
                    </w:r>
                  </w:p>
                  <w:p w14:paraId="7493AA5C" w14:textId="77777777" w:rsidR="00BC4767" w:rsidRDefault="00F166EC">
                    <w:pPr>
                      <w:spacing w:before="2"/>
                      <w:ind w:left="23" w:right="397"/>
                      <w:contextualSpacing/>
                      <w:rPr>
                        <w:rFonts w:ascii="Arial" w:eastAsiaTheme="minorEastAsia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" w:hAnsi="Arial" w:cs="Arial"/>
                          <w:color w:val="595959" w:themeColor="text1" w:themeTint="A6"/>
                          <w:w w:val="105"/>
                          <w:sz w:val="15"/>
                          <w:szCs w:val="15"/>
                          <w:lang w:val="de-DE"/>
                        </w:rPr>
                        <w:t>info@srieu.de</w:t>
                      </w:r>
                    </w:hyperlink>
                  </w:p>
                  <w:p w14:paraId="5FFB7D29" w14:textId="77777777" w:rsidR="00BC4767" w:rsidRDefault="00F166EC">
                    <w:pPr>
                      <w:spacing w:before="2"/>
                      <w:ind w:left="23" w:right="397"/>
                      <w:contextualSpacing/>
                      <w:rPr>
                        <w:rFonts w:ascii="Arial" w:eastAsiaTheme="minorEastAsia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  <w:t xml:space="preserve">HRB </w:t>
                    </w:r>
                    <w:r>
                      <w:rPr>
                        <w:rFonts w:ascii="Arial" w:eastAsiaTheme="minorEastAsia" w:hAnsi="Arial" w:cs="Arial"/>
                        <w:color w:val="595959" w:themeColor="text1" w:themeTint="A6"/>
                        <w:w w:val="105"/>
                        <w:sz w:val="15"/>
                        <w:szCs w:val="15"/>
                        <w:lang w:val="de-DE"/>
                      </w:rPr>
                      <w:t>13805</w:t>
                    </w:r>
                  </w:p>
                  <w:p w14:paraId="4DFD83E8" w14:textId="77777777" w:rsidR="00BC4767" w:rsidRDefault="00F166EC">
                    <w:pPr>
                      <w:spacing w:before="2"/>
                      <w:ind w:left="23" w:right="397"/>
                      <w:contextualSpacing/>
                      <w:rPr>
                        <w:rFonts w:ascii="Arial" w:eastAsiaTheme="minorEastAsia" w:hAnsi="Arial" w:cs="Arial"/>
                        <w:color w:val="595959" w:themeColor="text1" w:themeTint="A6"/>
                        <w:w w:val="105"/>
                        <w:sz w:val="15"/>
                        <w:szCs w:val="15"/>
                      </w:rPr>
                    </w:pPr>
                    <w:r>
                      <w:rPr>
                        <w:rFonts w:ascii="Arial" w:eastAsiaTheme="minorEastAsia" w:hAnsi="Arial" w:cs="Arial"/>
                        <w:color w:val="595959" w:themeColor="text1" w:themeTint="A6"/>
                        <w:w w:val="105"/>
                        <w:sz w:val="15"/>
                        <w:szCs w:val="15"/>
                      </w:rPr>
                      <w:t>St.-Nr. 003 243</w:t>
                    </w:r>
                    <w:r>
                      <w:rPr>
                        <w:rFonts w:ascii="Arial" w:eastAsiaTheme="minorEastAsia" w:hAnsi="Arial" w:cs="Arial" w:hint="eastAsia"/>
                        <w:color w:val="595959" w:themeColor="text1" w:themeTint="A6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  <w:color w:val="595959" w:themeColor="text1" w:themeTint="A6"/>
                        <w:w w:val="105"/>
                        <w:sz w:val="15"/>
                        <w:szCs w:val="15"/>
                      </w:rPr>
                      <w:t>41634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1AA0" w14:textId="77777777" w:rsidR="00E701E3" w:rsidRDefault="00E701E3">
      <w:r>
        <w:separator/>
      </w:r>
    </w:p>
  </w:footnote>
  <w:footnote w:type="continuationSeparator" w:id="0">
    <w:p w14:paraId="35EA2E42" w14:textId="77777777" w:rsidR="00E701E3" w:rsidRDefault="00E7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109" w14:textId="77777777" w:rsidR="00BC4767" w:rsidRDefault="00F166EC">
    <w:pPr>
      <w:pStyle w:val="ac"/>
      <w:spacing w:line="14" w:lineRule="auto"/>
      <w:ind w:leftChars="322" w:left="773" w:firstLineChars="2600" w:firstLine="6240"/>
      <w:rPr>
        <w:rFonts w:eastAsiaTheme="minorEastAsia"/>
        <w:sz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F5FF3" wp14:editId="4120C95D">
              <wp:simplePos x="0" y="0"/>
              <wp:positionH relativeFrom="column">
                <wp:posOffset>10795</wp:posOffset>
              </wp:positionH>
              <wp:positionV relativeFrom="paragraph">
                <wp:posOffset>240030</wp:posOffset>
              </wp:positionV>
              <wp:extent cx="6104890" cy="8255"/>
              <wp:effectExtent l="10795" t="11430" r="8890" b="889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4890" cy="8255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mv="urn:schemas-microsoft-com:mac:vml" xmlns:mo="http://schemas.microsoft.com/office/mac/office/2008/main">
          <w:pict>
            <v:line id="Line 1" o:spid="_x0000_s1026" o:spt="20" style="position:absolute;left:0pt;flip:y;margin-left:0.85pt;margin-top:18.9pt;height:0.65pt;width:480.7pt;z-index:251659264;mso-width-relative:page;mso-height-relative:page;" filled="f" stroked="t" coordsize="21600,21600" o:gfxdata="UEsDBAoAAAAAAIdO4kAAAAAAAAAAAAAAAAAEAAAAZHJzL1BLAwQUAAAACACHTuJAObBcatUAAAAH&#10;AQAADwAAAGRycy9kb3ducmV2LnhtbE2PwU7DMBBE70j8g7WVuCDqhEptk8bpIYIbEiLQuxsvcdR4&#10;bcVuWvh6lhMcZ2c0+6baX90oZpzi4ElBvsxAIHXeDNQr+Hh/ftiCiEmT0aMnVPCFEfb17U2lS+Mv&#10;9IZzm3rBJRRLrcCmFEopY2fR6bj0AYm9Tz85nVhOvTSTvnC5G+Vjlq2l0wPxB6sDNha7U3t2ChKF&#10;k22+X0PRP23bJs7j4f7loNTdIs92IBJe018YfvEZHWpmOvozmShG1hsOKlhteADbxXqVgzjyochB&#10;1pX8z1//AFBLAwQUAAAACACHTuJApbRM68oBAACCAwAADgAAAGRycy9lMm9Eb2MueG1srVPBjtsg&#10;EL1X6j8g7o2dqFllrTh7SLS9pG2k3fZOANuomEEMieO/74Czabe9rdYHZJg3j/dmhvXDpbfsrAMa&#10;cDWfz0rOtJOgjGtr/uP58dOKM4zCKWHB6ZqPGvnD5uOH9eArvYAOrNKBEYnDavA172L0VVGg7HQv&#10;cAZeOwo2EHoRaRvaQgUxEHtvi0VZ3hUDBOUDSI1Ip7spyDeZv2m0jN+bBnVktuakLeY15PWY1mKz&#10;FlUbhO+MvMoQb1DRC+Po0hvVTkTBTsH8R9UbGQChiTMJfQFNY6TOHsjNvPzHzVMnvM5eqDjob2XC&#10;96OV386HwIyq+ZIzJ3pq0d44zeapMoPHigBbdwjJm7y4J78H+QuZg20nXKuzwufRU1rOKF6lpA16&#10;4j8OX0ERRpwi5DJdmtCzxhr/MyUmcioFu+S+jLe+6Etkkg7v5uXn1T21T1JstVguk7hCVIkl5fqA&#10;8YuGnqWfmlsykDnFeY9xgr5AEtzBo7E2d946NtT8frkg91LQ/AWnciqCNSrBUgKG9ri1gZ1FmqL8&#10;XRW8gqU7dgK7CYcj7iBOAxbg5NQkxDqS/lKYqcRHUOMhpHA6p0Znc9ehTJP09z6j/jyd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5sFxq1QAAAAcBAAAPAAAAAAAAAAEAIAAAACIAAABkcnMvZG93&#10;bnJldi54bWxQSwECFAAUAAAACACHTuJApbRM68oBAACCAwAADgAAAAAAAAABACAAAAAkAQAAZHJz&#10;L2Uyb0RvYy54bWxQSwUGAAAAAAYABgBZAQAAYAUAAAAA&#10;">
              <v:fill on="f" focussize="0,0"/>
              <v:stroke color="#000000" joinstyle="round" dashstyle="1 1" endcap="round"/>
              <v:imagedata o:title=""/>
              <o:lock v:ext="edit" aspectratio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1D9D7B1" wp14:editId="3D347226">
              <wp:simplePos x="0" y="0"/>
              <wp:positionH relativeFrom="page">
                <wp:posOffset>2891155</wp:posOffset>
              </wp:positionH>
              <wp:positionV relativeFrom="page">
                <wp:posOffset>876300</wp:posOffset>
              </wp:positionV>
              <wp:extent cx="3782060" cy="138430"/>
              <wp:effectExtent l="0" t="0" r="381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B1467" w14:textId="77777777" w:rsidR="00BC4767" w:rsidRDefault="00F166EC">
                          <w:pPr>
                            <w:spacing w:before="4"/>
                            <w:ind w:left="2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w w:val="105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15"/>
                              <w:szCs w:val="15"/>
                              <w:lang w:val="de-DE"/>
                            </w:rPr>
                            <w:t>Silkroad Investment GmbH</w:t>
                          </w:r>
                          <w:r>
                            <w:rPr>
                              <w:rFonts w:ascii="Arial" w:eastAsiaTheme="minorEastAsia" w:hAnsi="Arial" w:cs="Arial" w:hint="eastAsia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5"/>
                              <w:szCs w:val="15"/>
                              <w:lang w:val="de-DE"/>
                            </w:rPr>
                            <w:t>Hohemarkstraße 20</w:t>
                          </w:r>
                          <w:r>
                            <w:rPr>
                              <w:rFonts w:ascii="Arial" w:eastAsiaTheme="minorEastAsia" w:hAnsi="Arial" w:cs="Arial" w:hint="eastAsia"/>
                              <w:w w:val="105"/>
                              <w:sz w:val="15"/>
                              <w:szCs w:val="15"/>
                              <w:lang w:val="de-DE"/>
                            </w:rPr>
                            <w:t>-22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61440 </w:t>
                          </w:r>
                          <w:r>
                            <w:rPr>
                              <w:rFonts w:ascii="Arial" w:eastAsiaTheme="minorEastAsia" w:hAnsi="Arial" w:cs="Arial" w:hint="eastAsia"/>
                              <w:w w:val="105"/>
                              <w:sz w:val="15"/>
                              <w:szCs w:val="15"/>
                              <w:lang w:val="de-DE"/>
                            </w:rPr>
                            <w:t>Oberursel (Taunus)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9D7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65pt;margin-top:69pt;width:297.8pt;height:10.9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C6QEAALYDAAAOAAAAZHJzL2Uyb0RvYy54bWysU9tu2zAMfR+wfxD0vthJii4w4hRdiw4D&#10;ugvQ7gMYWbaF2aJGKbGzrx8lx1m3vQ17EWiSOjrnkN7ejH0njpq8QVvK5SKXQluFlbFNKb8+P7zZ&#10;SOED2Ao6tLqUJ+3lze71q+3gCr3CFrtKk2AQ64vBlbINwRVZ5lWre/ALdNpysUbqIfAnNVlFMDB6&#10;32WrPL/OBqTKESrtPWfvp6LcJfy61ip8rmuvg+hKydxCOimd+3hmuy0UDYFrjTrTgH9g0YOx/OgF&#10;6h4CiAOZv6B6owg91mGhsM+wro3SSQOrWeZ/qHlqwemkhc3x7mKT/3+w6tPxCwlTlfJKCgs9j+hZ&#10;j0G8w1GsojuD8wU3PTluCyOnecpJqXePqL55YfGuBdvoWyIcWg0Vs1vGm9mLqxOOjyD74SNW/Awc&#10;AiagsaY+WsdmCEbnKZ0uk4lUFCfXbzer/JpLimvL9eZqnUaXQTHfduTDe429iEEpiSef0OH46ENk&#10;A8XcEh+z+GC6Lk2/s78luDFmEvtIeKIexv14dmOP1Yl1EE7LxMvPQYv0Q4qBF6mU/vsBSEvRfbDs&#10;Rdy6OaA52M8BWMVXSxmkmMK7MG3nwZFpWkae3LZ4y37VJkmJxk4szjx5OZLC8yLH7Xv5nbp+/W67&#10;nwAAAP//AwBQSwMEFAAGAAgAAAAhACVxh2vgAAAADAEAAA8AAABkcnMvZG93bnJldi54bWxMj8FO&#10;wzAQRO9I/IO1SNyoXUqqJI1TVQhOSIg0HDg6sZtYjdchdtvw92xPcNvRPM3OFNvZDexspmA9Slgu&#10;BDCDrdcWOwmf9etDCixEhVoNHo2EHxNgW97eFCrX/oKVOe9jxygEQ64k9DGOOeeh7Y1TYeFHg+Qd&#10;/ORUJDl1XE/qQuFu4I9CrLlTFulDr0bz3Jv2uD85CbsvrF7s93vzUR0qW9eZwLf1Ucr7u3m3ARbN&#10;HP9guNan6lBSp8afUAc2SHhKkhWhZKxSGnUlRCIyYA1dSZYCLwv+f0T5CwAA//8DAFBLAQItABQA&#10;BgAIAAAAIQC2gziS/gAAAOEBAAATAAAAAAAAAAAAAAAAAAAAAABbQ29udGVudF9UeXBlc10ueG1s&#10;UEsBAi0AFAAGAAgAAAAhADj9If/WAAAAlAEAAAsAAAAAAAAAAAAAAAAALwEAAF9yZWxzLy5yZWxz&#10;UEsBAi0AFAAGAAgAAAAhACF90wLpAQAAtgMAAA4AAAAAAAAAAAAAAAAALgIAAGRycy9lMm9Eb2Mu&#10;eG1sUEsBAi0AFAAGAAgAAAAhACVxh2vgAAAADAEAAA8AAAAAAAAAAAAAAAAAQwQAAGRycy9kb3du&#10;cmV2LnhtbFBLBQYAAAAABAAEAPMAAABQBQAAAAA=&#10;" filled="f" stroked="f">
              <v:textbox inset="0,0,0,0">
                <w:txbxContent>
                  <w:p w14:paraId="37EB1467" w14:textId="77777777" w:rsidR="00BC4767" w:rsidRDefault="00F166EC">
                    <w:pPr>
                      <w:spacing w:before="4"/>
                      <w:ind w:left="20"/>
                      <w:rPr>
                        <w:rFonts w:ascii="Arial" w:eastAsiaTheme="minorEastAsia" w:hAnsi="Arial" w:cs="Arial"/>
                        <w:b/>
                        <w:color w:val="FF0000"/>
                        <w:w w:val="105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15"/>
                        <w:szCs w:val="15"/>
                        <w:lang w:val="de-DE"/>
                      </w:rPr>
                      <w:t>Silkroad Investment GmbH</w:t>
                    </w:r>
                    <w:r>
                      <w:rPr>
                        <w:rFonts w:ascii="Arial" w:eastAsiaTheme="minorEastAsia" w:hAnsi="Arial" w:cs="Arial" w:hint="eastAsia"/>
                        <w:w w:val="105"/>
                        <w:sz w:val="15"/>
                        <w:szCs w:val="15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w w:val="105"/>
                        <w:sz w:val="15"/>
                        <w:szCs w:val="15"/>
                        <w:lang w:val="de-DE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w w:val="105"/>
                        <w:sz w:val="15"/>
                        <w:szCs w:val="15"/>
                        <w:lang w:val="de-DE"/>
                      </w:rPr>
                      <w:t>Hohemarkstraße 20</w:t>
                    </w:r>
                    <w:r>
                      <w:rPr>
                        <w:rFonts w:ascii="Arial" w:eastAsiaTheme="minorEastAsia" w:hAnsi="Arial" w:cs="Arial" w:hint="eastAsia"/>
                        <w:w w:val="105"/>
                        <w:sz w:val="15"/>
                        <w:szCs w:val="15"/>
                        <w:lang w:val="de-DE"/>
                      </w:rPr>
                      <w:t>-22</w:t>
                    </w:r>
                    <w:r>
                      <w:rPr>
                        <w:rFonts w:ascii="Arial" w:hAnsi="Arial" w:cs="Arial"/>
                        <w:w w:val="105"/>
                        <w:sz w:val="15"/>
                        <w:szCs w:val="15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w w:val="105"/>
                        <w:sz w:val="15"/>
                        <w:szCs w:val="15"/>
                        <w:lang w:val="de-DE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w w:val="105"/>
                        <w:sz w:val="15"/>
                        <w:szCs w:val="15"/>
                        <w:lang w:val="de-DE"/>
                      </w:rPr>
                      <w:t xml:space="preserve">61440 </w:t>
                    </w:r>
                    <w:r>
                      <w:rPr>
                        <w:rFonts w:ascii="Arial" w:eastAsiaTheme="minorEastAsia" w:hAnsi="Arial" w:cs="Arial" w:hint="eastAsia"/>
                        <w:w w:val="105"/>
                        <w:sz w:val="15"/>
                        <w:szCs w:val="15"/>
                        <w:lang w:val="de-DE"/>
                      </w:rPr>
                      <w:t>Oberursel (Taunus)</w:t>
                    </w:r>
                    <w:r>
                      <w:rPr>
                        <w:rFonts w:ascii="Arial" w:hAnsi="Arial" w:cs="Arial"/>
                        <w:w w:val="105"/>
                        <w:sz w:val="15"/>
                        <w:szCs w:val="15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0BF545" wp14:editId="05CD2D44">
              <wp:simplePos x="0" y="0"/>
              <wp:positionH relativeFrom="column">
                <wp:posOffset>3028315</wp:posOffset>
              </wp:positionH>
              <wp:positionV relativeFrom="paragraph">
                <wp:posOffset>-509905</wp:posOffset>
              </wp:positionV>
              <wp:extent cx="2986405" cy="829945"/>
              <wp:effectExtent l="0" t="444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F0681" w14:textId="77777777" w:rsidR="00BC4767" w:rsidRDefault="00F166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34EE82" wp14:editId="72AEF5EC">
                                <wp:extent cx="2689860" cy="746760"/>
                                <wp:effectExtent l="0" t="0" r="0" b="0"/>
                                <wp:docPr id="8" name="图片 8" descr="C:\Users\SQL\Desktop\图片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图片 8" descr="C:\Users\SQL\Desktop\图片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90037" cy="7470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0BF545" id="Text Box 3" o:spid="_x0000_s1027" type="#_x0000_t202" style="position:absolute;left:0;text-align:left;margin-left:238.45pt;margin-top:-40.15pt;width:235.15pt;height:65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oX9QEAAM0DAAAOAAAAZHJzL2Uyb0RvYy54bWysU9tu2zAMfR+wfxD0vjhJky4x4hRdiw4D&#10;um5A2w9gZDkWZosapcTOvn6UnKbZ9lbsRRAvOjyHpFZXfduIvSZv0BZyMhpLoa3C0thtIZ+f7j4s&#10;pPABbAkNWl3Ig/byav3+3apzuZ5ijU2pSTCI9XnnClmH4PIs86rWLfgROm05WCG1ENikbVYSdIze&#10;Ntl0PL7MOqTSESrtPXtvh6BcJ/yq0ip8qyqvg2gKydxCOimdm3hm6xXkWwJXG3WkAW9g0YKxXPQE&#10;dQsBxI7MP1CtUYQeqzBS2GZYVUbppIHVTMZ/qXmswemkhZvj3alN/v/Bqof9dxKmLOSFFBZaHtGT&#10;7oP4hL24iN3pnM856dFxWujZzVNOSr27R/XDC4s3NditvibCrtZQMrtJfJmdPR1wfATZdF+x5DKw&#10;C5iA+ora2DpuhmB0ntLhNJlIRbFzulxczsZzKRTHFtPlcjZPJSB/ee3Ih88aWxEvhSSefEKH/b0P&#10;kQ3kLymxmMU70zRp+o39w8GJ0ZPYR8ID9dBv+tSmJC0q22B5YDmEw07xH+BLjfRLio73qZD+5w5I&#10;S9F8sdyS5WQ2iwuYjNn845QNOo9sziNgFUMVMkgxXG/CsLQ7R2Zbc6VhCBavuY2VSQpfWR3p884k&#10;4cf9jkt5bqes11+4/g0AAP//AwBQSwMEFAAGAAgAAAAhAHDkLDTfAAAACgEAAA8AAABkcnMvZG93&#10;bnJldi54bWxMj8tOwzAQRfdI/IM1SOxam5I+EjKpKhBbUFtAYufG0yRqPI5itwl/j1nR5ege3Xsm&#10;X4+2FRfqfeMY4WGqQBCXzjRcIXzsXycrED5oNrp1TAg/5GFd3N7kOjNu4C1ddqESsYR9phHqELpM&#10;Sl/WZLWfuo44ZkfXWx3i2VfS9HqI5baVM6UW0uqG40KtO3quqTztzhbh8+34/ZWo9+rFzrvBjUqy&#10;TSXi/d24eQIRaAz/MPzpR3UootPBndl40SIky0UaUYTJSj2CiESaLGcgDghzlYAscnn9QvELAAD/&#10;/wMAUEsBAi0AFAAGAAgAAAAhALaDOJL+AAAA4QEAABMAAAAAAAAAAAAAAAAAAAAAAFtDb250ZW50&#10;X1R5cGVzXS54bWxQSwECLQAUAAYACAAAACEAOP0h/9YAAACUAQAACwAAAAAAAAAAAAAAAAAvAQAA&#10;X3JlbHMvLnJlbHNQSwECLQAUAAYACAAAACEAzrA6F/UBAADNAwAADgAAAAAAAAAAAAAAAAAuAgAA&#10;ZHJzL2Uyb0RvYy54bWxQSwECLQAUAAYACAAAACEAcOQsNN8AAAAKAQAADwAAAAAAAAAAAAAAAABP&#10;BAAAZHJzL2Rvd25yZXYueG1sUEsFBgAAAAAEAAQA8wAAAFsFAAAAAA==&#10;" filled="f" stroked="f">
              <v:textbox>
                <w:txbxContent>
                  <w:p w14:paraId="093F0681" w14:textId="77777777" w:rsidR="00BC4767" w:rsidRDefault="00F166EC">
                    <w:r>
                      <w:rPr>
                        <w:noProof/>
                      </w:rPr>
                      <w:drawing>
                        <wp:inline distT="0" distB="0" distL="0" distR="0" wp14:anchorId="7D34EE82" wp14:editId="72AEF5EC">
                          <wp:extent cx="2689860" cy="746760"/>
                          <wp:effectExtent l="0" t="0" r="0" b="0"/>
                          <wp:docPr id="8" name="图片 8" descr="C:\Users\SQL\Desktop\图片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图片 8" descr="C:\Users\SQL\Desktop\图片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0037" cy="7470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EastAsia" w:hint="eastAsia"/>
        <w:sz w:val="20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FD"/>
    <w:rsid w:val="00000380"/>
    <w:rsid w:val="00005285"/>
    <w:rsid w:val="00005894"/>
    <w:rsid w:val="000170AD"/>
    <w:rsid w:val="00023431"/>
    <w:rsid w:val="00027CFA"/>
    <w:rsid w:val="00037692"/>
    <w:rsid w:val="0004550A"/>
    <w:rsid w:val="0008283B"/>
    <w:rsid w:val="0008591C"/>
    <w:rsid w:val="00093090"/>
    <w:rsid w:val="000B065E"/>
    <w:rsid w:val="000B10D9"/>
    <w:rsid w:val="000E6158"/>
    <w:rsid w:val="00112D24"/>
    <w:rsid w:val="00125589"/>
    <w:rsid w:val="00127F21"/>
    <w:rsid w:val="00150EEF"/>
    <w:rsid w:val="00151E1F"/>
    <w:rsid w:val="0015611A"/>
    <w:rsid w:val="00174CE4"/>
    <w:rsid w:val="00193800"/>
    <w:rsid w:val="00196E50"/>
    <w:rsid w:val="001C6970"/>
    <w:rsid w:val="001D2BFD"/>
    <w:rsid w:val="001F2A8C"/>
    <w:rsid w:val="002032E5"/>
    <w:rsid w:val="00203522"/>
    <w:rsid w:val="00204532"/>
    <w:rsid w:val="00215B95"/>
    <w:rsid w:val="002216E0"/>
    <w:rsid w:val="00231A9B"/>
    <w:rsid w:val="00253EB4"/>
    <w:rsid w:val="002617C6"/>
    <w:rsid w:val="00273BBE"/>
    <w:rsid w:val="00275183"/>
    <w:rsid w:val="00284F98"/>
    <w:rsid w:val="002859BB"/>
    <w:rsid w:val="0028769F"/>
    <w:rsid w:val="002A2FE3"/>
    <w:rsid w:val="002A3711"/>
    <w:rsid w:val="002A4C28"/>
    <w:rsid w:val="002A78F2"/>
    <w:rsid w:val="002B3C3F"/>
    <w:rsid w:val="002D44F8"/>
    <w:rsid w:val="00301C7D"/>
    <w:rsid w:val="003134EE"/>
    <w:rsid w:val="00316ECF"/>
    <w:rsid w:val="00325611"/>
    <w:rsid w:val="003320F5"/>
    <w:rsid w:val="00342BE3"/>
    <w:rsid w:val="00347D18"/>
    <w:rsid w:val="00367896"/>
    <w:rsid w:val="003733C3"/>
    <w:rsid w:val="00381158"/>
    <w:rsid w:val="00386393"/>
    <w:rsid w:val="003915B2"/>
    <w:rsid w:val="00395368"/>
    <w:rsid w:val="003B23B7"/>
    <w:rsid w:val="003B74C9"/>
    <w:rsid w:val="003C3BE5"/>
    <w:rsid w:val="003D332C"/>
    <w:rsid w:val="003D3416"/>
    <w:rsid w:val="003D4865"/>
    <w:rsid w:val="003D576E"/>
    <w:rsid w:val="003D5F6C"/>
    <w:rsid w:val="003E0DCB"/>
    <w:rsid w:val="003F3604"/>
    <w:rsid w:val="003F3654"/>
    <w:rsid w:val="00404B3D"/>
    <w:rsid w:val="00411717"/>
    <w:rsid w:val="00412B26"/>
    <w:rsid w:val="00426103"/>
    <w:rsid w:val="00431D4A"/>
    <w:rsid w:val="00434BAB"/>
    <w:rsid w:val="00443423"/>
    <w:rsid w:val="00453311"/>
    <w:rsid w:val="00461526"/>
    <w:rsid w:val="00461BED"/>
    <w:rsid w:val="004761BD"/>
    <w:rsid w:val="00484673"/>
    <w:rsid w:val="00492FAD"/>
    <w:rsid w:val="004A3FE8"/>
    <w:rsid w:val="004A4890"/>
    <w:rsid w:val="004A53D8"/>
    <w:rsid w:val="004B1766"/>
    <w:rsid w:val="004B6CDE"/>
    <w:rsid w:val="004C1621"/>
    <w:rsid w:val="004D5D9E"/>
    <w:rsid w:val="004E7C02"/>
    <w:rsid w:val="004F0411"/>
    <w:rsid w:val="004F1036"/>
    <w:rsid w:val="00500BB3"/>
    <w:rsid w:val="005146F9"/>
    <w:rsid w:val="005310E0"/>
    <w:rsid w:val="005400DC"/>
    <w:rsid w:val="005458F9"/>
    <w:rsid w:val="00557FC6"/>
    <w:rsid w:val="005706E6"/>
    <w:rsid w:val="00576627"/>
    <w:rsid w:val="005827EA"/>
    <w:rsid w:val="005830B1"/>
    <w:rsid w:val="0058644B"/>
    <w:rsid w:val="005913DF"/>
    <w:rsid w:val="00592D30"/>
    <w:rsid w:val="005A21D1"/>
    <w:rsid w:val="005C4EF1"/>
    <w:rsid w:val="005D3B2D"/>
    <w:rsid w:val="005D49B4"/>
    <w:rsid w:val="005E0955"/>
    <w:rsid w:val="005E1C1C"/>
    <w:rsid w:val="005E3DE4"/>
    <w:rsid w:val="005E4B11"/>
    <w:rsid w:val="005F212E"/>
    <w:rsid w:val="005F4C25"/>
    <w:rsid w:val="006070B6"/>
    <w:rsid w:val="00642BB8"/>
    <w:rsid w:val="0064317F"/>
    <w:rsid w:val="00650849"/>
    <w:rsid w:val="00656001"/>
    <w:rsid w:val="0067767B"/>
    <w:rsid w:val="006929E9"/>
    <w:rsid w:val="0069666A"/>
    <w:rsid w:val="00696A19"/>
    <w:rsid w:val="006978F0"/>
    <w:rsid w:val="006A2932"/>
    <w:rsid w:val="006A2EC4"/>
    <w:rsid w:val="006B00EC"/>
    <w:rsid w:val="006B6D4C"/>
    <w:rsid w:val="006C755E"/>
    <w:rsid w:val="006E6D98"/>
    <w:rsid w:val="00700A8E"/>
    <w:rsid w:val="007128A7"/>
    <w:rsid w:val="00717094"/>
    <w:rsid w:val="0072277F"/>
    <w:rsid w:val="00741E5C"/>
    <w:rsid w:val="00746A3E"/>
    <w:rsid w:val="00753470"/>
    <w:rsid w:val="0075729E"/>
    <w:rsid w:val="0076286B"/>
    <w:rsid w:val="007633E6"/>
    <w:rsid w:val="00772DD0"/>
    <w:rsid w:val="00774E86"/>
    <w:rsid w:val="0077682B"/>
    <w:rsid w:val="007775FC"/>
    <w:rsid w:val="00780344"/>
    <w:rsid w:val="007B1679"/>
    <w:rsid w:val="007C1326"/>
    <w:rsid w:val="007C723B"/>
    <w:rsid w:val="007D0204"/>
    <w:rsid w:val="007D3A41"/>
    <w:rsid w:val="007E5C47"/>
    <w:rsid w:val="007F0204"/>
    <w:rsid w:val="007F027F"/>
    <w:rsid w:val="007F6AF5"/>
    <w:rsid w:val="00804C2E"/>
    <w:rsid w:val="00827266"/>
    <w:rsid w:val="00836FFD"/>
    <w:rsid w:val="00837BD1"/>
    <w:rsid w:val="00852340"/>
    <w:rsid w:val="0086277D"/>
    <w:rsid w:val="008643EA"/>
    <w:rsid w:val="008837DD"/>
    <w:rsid w:val="00887FAB"/>
    <w:rsid w:val="008A2711"/>
    <w:rsid w:val="008A6899"/>
    <w:rsid w:val="008C5F78"/>
    <w:rsid w:val="008D1D2E"/>
    <w:rsid w:val="008D3BC0"/>
    <w:rsid w:val="008E1E43"/>
    <w:rsid w:val="008F2A5D"/>
    <w:rsid w:val="008F7768"/>
    <w:rsid w:val="00900469"/>
    <w:rsid w:val="009038B4"/>
    <w:rsid w:val="00906BBD"/>
    <w:rsid w:val="00920781"/>
    <w:rsid w:val="0094331B"/>
    <w:rsid w:val="00956C96"/>
    <w:rsid w:val="0096695D"/>
    <w:rsid w:val="00972477"/>
    <w:rsid w:val="0097421D"/>
    <w:rsid w:val="009905E7"/>
    <w:rsid w:val="00992228"/>
    <w:rsid w:val="009A3D86"/>
    <w:rsid w:val="009A545D"/>
    <w:rsid w:val="009B67F6"/>
    <w:rsid w:val="009B695F"/>
    <w:rsid w:val="009C58A6"/>
    <w:rsid w:val="009D1B02"/>
    <w:rsid w:val="009D2170"/>
    <w:rsid w:val="009D2189"/>
    <w:rsid w:val="009E26DA"/>
    <w:rsid w:val="009F6E82"/>
    <w:rsid w:val="00A0215A"/>
    <w:rsid w:val="00A02B6A"/>
    <w:rsid w:val="00A10E70"/>
    <w:rsid w:val="00A16976"/>
    <w:rsid w:val="00A27C36"/>
    <w:rsid w:val="00A56897"/>
    <w:rsid w:val="00A76A99"/>
    <w:rsid w:val="00A92C34"/>
    <w:rsid w:val="00A930AB"/>
    <w:rsid w:val="00A95B32"/>
    <w:rsid w:val="00A96CC3"/>
    <w:rsid w:val="00AA1684"/>
    <w:rsid w:val="00AA5800"/>
    <w:rsid w:val="00AB7FC5"/>
    <w:rsid w:val="00AC34CB"/>
    <w:rsid w:val="00AD54BA"/>
    <w:rsid w:val="00AF64FA"/>
    <w:rsid w:val="00B0657C"/>
    <w:rsid w:val="00B13034"/>
    <w:rsid w:val="00B15CC9"/>
    <w:rsid w:val="00B17E07"/>
    <w:rsid w:val="00B20D7A"/>
    <w:rsid w:val="00B23F07"/>
    <w:rsid w:val="00B464B7"/>
    <w:rsid w:val="00B47594"/>
    <w:rsid w:val="00B67D04"/>
    <w:rsid w:val="00B813D4"/>
    <w:rsid w:val="00B8707C"/>
    <w:rsid w:val="00B940B2"/>
    <w:rsid w:val="00BA6299"/>
    <w:rsid w:val="00BB0682"/>
    <w:rsid w:val="00BB2BFB"/>
    <w:rsid w:val="00BC0136"/>
    <w:rsid w:val="00BC1C88"/>
    <w:rsid w:val="00BC4767"/>
    <w:rsid w:val="00BC6C97"/>
    <w:rsid w:val="00BD184F"/>
    <w:rsid w:val="00BD5370"/>
    <w:rsid w:val="00BE05D0"/>
    <w:rsid w:val="00C05C01"/>
    <w:rsid w:val="00C13F53"/>
    <w:rsid w:val="00C23B3A"/>
    <w:rsid w:val="00C26977"/>
    <w:rsid w:val="00C45BC5"/>
    <w:rsid w:val="00C47C73"/>
    <w:rsid w:val="00C50B98"/>
    <w:rsid w:val="00C777A2"/>
    <w:rsid w:val="00C779C6"/>
    <w:rsid w:val="00C86829"/>
    <w:rsid w:val="00C91F6B"/>
    <w:rsid w:val="00C9273B"/>
    <w:rsid w:val="00C95907"/>
    <w:rsid w:val="00CA470E"/>
    <w:rsid w:val="00CA49BD"/>
    <w:rsid w:val="00CA5A44"/>
    <w:rsid w:val="00CA7BAB"/>
    <w:rsid w:val="00CB1067"/>
    <w:rsid w:val="00CB2331"/>
    <w:rsid w:val="00CC69BE"/>
    <w:rsid w:val="00CE3631"/>
    <w:rsid w:val="00CF2F97"/>
    <w:rsid w:val="00D028DD"/>
    <w:rsid w:val="00D11634"/>
    <w:rsid w:val="00D419D1"/>
    <w:rsid w:val="00D478BD"/>
    <w:rsid w:val="00D546D8"/>
    <w:rsid w:val="00D96CCC"/>
    <w:rsid w:val="00DA6836"/>
    <w:rsid w:val="00DB1CE9"/>
    <w:rsid w:val="00DC63B5"/>
    <w:rsid w:val="00DC7BAF"/>
    <w:rsid w:val="00DD0699"/>
    <w:rsid w:val="00DE10C2"/>
    <w:rsid w:val="00DE52F5"/>
    <w:rsid w:val="00DF54F8"/>
    <w:rsid w:val="00E01762"/>
    <w:rsid w:val="00E03288"/>
    <w:rsid w:val="00E13F6F"/>
    <w:rsid w:val="00E170DA"/>
    <w:rsid w:val="00E257CD"/>
    <w:rsid w:val="00E327E6"/>
    <w:rsid w:val="00E55F1E"/>
    <w:rsid w:val="00E701E3"/>
    <w:rsid w:val="00E8098D"/>
    <w:rsid w:val="00E8430E"/>
    <w:rsid w:val="00E93271"/>
    <w:rsid w:val="00E94E86"/>
    <w:rsid w:val="00EB06E1"/>
    <w:rsid w:val="00EC311E"/>
    <w:rsid w:val="00ED4314"/>
    <w:rsid w:val="00EF2851"/>
    <w:rsid w:val="00F10D4C"/>
    <w:rsid w:val="00F166EC"/>
    <w:rsid w:val="00F205D9"/>
    <w:rsid w:val="00F248C0"/>
    <w:rsid w:val="00F44767"/>
    <w:rsid w:val="00F46A16"/>
    <w:rsid w:val="00F508B3"/>
    <w:rsid w:val="00F60187"/>
    <w:rsid w:val="00F907FE"/>
    <w:rsid w:val="00F95A51"/>
    <w:rsid w:val="00FA6108"/>
    <w:rsid w:val="00FC13AA"/>
    <w:rsid w:val="00FD199F"/>
    <w:rsid w:val="00FE2818"/>
    <w:rsid w:val="00FE58F6"/>
    <w:rsid w:val="010C5CB8"/>
    <w:rsid w:val="0174356D"/>
    <w:rsid w:val="01F24402"/>
    <w:rsid w:val="04DE0799"/>
    <w:rsid w:val="05D7305B"/>
    <w:rsid w:val="067247AC"/>
    <w:rsid w:val="07734C20"/>
    <w:rsid w:val="077A4BB6"/>
    <w:rsid w:val="083C5F25"/>
    <w:rsid w:val="08C95904"/>
    <w:rsid w:val="08D005A1"/>
    <w:rsid w:val="08F05579"/>
    <w:rsid w:val="09536E01"/>
    <w:rsid w:val="0A1526B7"/>
    <w:rsid w:val="0A5D7C71"/>
    <w:rsid w:val="0A5E6773"/>
    <w:rsid w:val="0A8D5B02"/>
    <w:rsid w:val="0AF17609"/>
    <w:rsid w:val="0B7A7CC5"/>
    <w:rsid w:val="0C68046E"/>
    <w:rsid w:val="0CBE30B0"/>
    <w:rsid w:val="0D0B64CE"/>
    <w:rsid w:val="0D2312E3"/>
    <w:rsid w:val="0D360C92"/>
    <w:rsid w:val="0D3E7DA4"/>
    <w:rsid w:val="106F51DE"/>
    <w:rsid w:val="110E7DBB"/>
    <w:rsid w:val="115729C2"/>
    <w:rsid w:val="119D57AD"/>
    <w:rsid w:val="1219624C"/>
    <w:rsid w:val="12691EFD"/>
    <w:rsid w:val="13972F7F"/>
    <w:rsid w:val="13FB7E95"/>
    <w:rsid w:val="141D71C5"/>
    <w:rsid w:val="1564048B"/>
    <w:rsid w:val="15D11362"/>
    <w:rsid w:val="16E717BB"/>
    <w:rsid w:val="17173362"/>
    <w:rsid w:val="1831780D"/>
    <w:rsid w:val="18525953"/>
    <w:rsid w:val="193431F1"/>
    <w:rsid w:val="195C73EB"/>
    <w:rsid w:val="19641A6C"/>
    <w:rsid w:val="1A945770"/>
    <w:rsid w:val="1A9635FB"/>
    <w:rsid w:val="1B3F4584"/>
    <w:rsid w:val="1B402BE7"/>
    <w:rsid w:val="1BC2043A"/>
    <w:rsid w:val="1C7956D2"/>
    <w:rsid w:val="1D84261C"/>
    <w:rsid w:val="2085503F"/>
    <w:rsid w:val="20A52B0B"/>
    <w:rsid w:val="22492693"/>
    <w:rsid w:val="234F0A46"/>
    <w:rsid w:val="23873B7D"/>
    <w:rsid w:val="23A1207F"/>
    <w:rsid w:val="23C75DB2"/>
    <w:rsid w:val="24B62D4B"/>
    <w:rsid w:val="250B6D5F"/>
    <w:rsid w:val="254412FD"/>
    <w:rsid w:val="266B4249"/>
    <w:rsid w:val="27174B3D"/>
    <w:rsid w:val="28BD1B12"/>
    <w:rsid w:val="2A3C01F5"/>
    <w:rsid w:val="2C267F02"/>
    <w:rsid w:val="2E107B0F"/>
    <w:rsid w:val="2E1C6A81"/>
    <w:rsid w:val="2EA80DD3"/>
    <w:rsid w:val="2F3658A4"/>
    <w:rsid w:val="2F4A6F55"/>
    <w:rsid w:val="2F9B59AE"/>
    <w:rsid w:val="31340176"/>
    <w:rsid w:val="31F2392D"/>
    <w:rsid w:val="323447F5"/>
    <w:rsid w:val="32B7712A"/>
    <w:rsid w:val="3318509C"/>
    <w:rsid w:val="337C1789"/>
    <w:rsid w:val="33F12F12"/>
    <w:rsid w:val="345718CF"/>
    <w:rsid w:val="35985159"/>
    <w:rsid w:val="35CD15A1"/>
    <w:rsid w:val="36846163"/>
    <w:rsid w:val="378653EF"/>
    <w:rsid w:val="39531D4F"/>
    <w:rsid w:val="3AA769D4"/>
    <w:rsid w:val="3B695EB8"/>
    <w:rsid w:val="3CD5140F"/>
    <w:rsid w:val="3E6F1D69"/>
    <w:rsid w:val="400242A3"/>
    <w:rsid w:val="41011200"/>
    <w:rsid w:val="41525CA9"/>
    <w:rsid w:val="41BE4E4A"/>
    <w:rsid w:val="41C31D89"/>
    <w:rsid w:val="44734EB1"/>
    <w:rsid w:val="45F00657"/>
    <w:rsid w:val="463E4398"/>
    <w:rsid w:val="467F09FD"/>
    <w:rsid w:val="476D3140"/>
    <w:rsid w:val="4903777C"/>
    <w:rsid w:val="49FA5ED0"/>
    <w:rsid w:val="4AA2290A"/>
    <w:rsid w:val="4AFF3B5D"/>
    <w:rsid w:val="4B9262E5"/>
    <w:rsid w:val="4C2B3581"/>
    <w:rsid w:val="4DF01BDF"/>
    <w:rsid w:val="4EB936C1"/>
    <w:rsid w:val="4F130A19"/>
    <w:rsid w:val="4FA70EA7"/>
    <w:rsid w:val="4FB847BA"/>
    <w:rsid w:val="506036F0"/>
    <w:rsid w:val="50755344"/>
    <w:rsid w:val="51186CBF"/>
    <w:rsid w:val="512A67B9"/>
    <w:rsid w:val="51E47C31"/>
    <w:rsid w:val="532B65D0"/>
    <w:rsid w:val="53E51F0B"/>
    <w:rsid w:val="54D00276"/>
    <w:rsid w:val="59BA1683"/>
    <w:rsid w:val="5AA122D5"/>
    <w:rsid w:val="5B204887"/>
    <w:rsid w:val="5B384E7D"/>
    <w:rsid w:val="5CFD43C9"/>
    <w:rsid w:val="5F39032B"/>
    <w:rsid w:val="5F7E6542"/>
    <w:rsid w:val="5FD90DB6"/>
    <w:rsid w:val="600F30E8"/>
    <w:rsid w:val="62E336C1"/>
    <w:rsid w:val="63217704"/>
    <w:rsid w:val="63CD4365"/>
    <w:rsid w:val="64663536"/>
    <w:rsid w:val="649C6ADE"/>
    <w:rsid w:val="64A47A2B"/>
    <w:rsid w:val="654D6B34"/>
    <w:rsid w:val="65520780"/>
    <w:rsid w:val="658563A4"/>
    <w:rsid w:val="661C5948"/>
    <w:rsid w:val="67C75440"/>
    <w:rsid w:val="6911309F"/>
    <w:rsid w:val="691F09C1"/>
    <w:rsid w:val="69A44437"/>
    <w:rsid w:val="6B2F7834"/>
    <w:rsid w:val="6B916149"/>
    <w:rsid w:val="6D5827D5"/>
    <w:rsid w:val="6D6E0732"/>
    <w:rsid w:val="6EC46F94"/>
    <w:rsid w:val="6FC03F17"/>
    <w:rsid w:val="707A7924"/>
    <w:rsid w:val="709123CC"/>
    <w:rsid w:val="70DA3950"/>
    <w:rsid w:val="720738C3"/>
    <w:rsid w:val="72140E03"/>
    <w:rsid w:val="722F23C9"/>
    <w:rsid w:val="734F3571"/>
    <w:rsid w:val="77354331"/>
    <w:rsid w:val="774916BC"/>
    <w:rsid w:val="77FC5684"/>
    <w:rsid w:val="78150AA4"/>
    <w:rsid w:val="786B2E52"/>
    <w:rsid w:val="79E73127"/>
    <w:rsid w:val="7ABB4A70"/>
    <w:rsid w:val="7B212F54"/>
    <w:rsid w:val="7BF71DB2"/>
    <w:rsid w:val="7C5926B5"/>
    <w:rsid w:val="7C90112C"/>
    <w:rsid w:val="7D932F61"/>
    <w:rsid w:val="7DBE3C95"/>
    <w:rsid w:val="7E7C00F1"/>
    <w:rsid w:val="7EBF0824"/>
    <w:rsid w:val="7F0638E2"/>
    <w:rsid w:val="7F5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0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 w:qFormat="1"/>
    <w:lsdException w:name="Light Grid Accent 1" w:uiPriority="62" w:qFormat="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 w:uiPriority="61" w:qFormat="1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500BB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distribute"/>
      <w:textAlignment w:val="baseline"/>
      <w:outlineLvl w:val="0"/>
    </w:pPr>
    <w:rPr>
      <w:rFonts w:ascii="Arial" w:eastAsia="Times New Roman" w:hAnsi="Arial"/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 w:val="0"/>
    </w:pPr>
    <w:rPr>
      <w:rFonts w:eastAsia="Times New Roman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  <w:lang w:eastAsia="en-US"/>
    </w:rPr>
  </w:style>
  <w:style w:type="paragraph" w:styleId="a9">
    <w:name w:val="Date"/>
    <w:basedOn w:val="a"/>
    <w:next w:val="a"/>
    <w:link w:val="aa"/>
    <w:uiPriority w:val="99"/>
    <w:unhideWhenUsed/>
    <w:qFormat/>
    <w:pPr>
      <w:widowControl w:val="0"/>
      <w:ind w:leftChars="2500" w:left="100"/>
    </w:pPr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styleId="ac">
    <w:name w:val="Body Text"/>
    <w:basedOn w:val="a"/>
    <w:uiPriority w:val="1"/>
    <w:qFormat/>
    <w:pPr>
      <w:widowControl w:val="0"/>
    </w:pPr>
    <w:rPr>
      <w:rFonts w:eastAsia="Times New Roman"/>
      <w:lang w:eastAsia="en-US"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uiPriority w:val="99"/>
    <w:semiHidden/>
    <w:unhideWhenUsed/>
    <w:qFormat/>
    <w:rPr>
      <w:color w:val="0000FF"/>
      <w:u w:val="single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Text">
    <w:name w:val="Text"/>
    <w:qFormat/>
    <w:pPr>
      <w:suppressAutoHyphens/>
      <w:spacing w:after="180" w:line="312" w:lineRule="auto"/>
    </w:pPr>
    <w:rPr>
      <w:rFonts w:ascii="Helvetica Neue Light" w:eastAsia="ヒラギノ角ゴ Pro W3" w:hAnsi="Helvetica Neue Light" w:cs="Helvetica Neue Light"/>
      <w:color w:val="000000"/>
      <w:kern w:val="1"/>
      <w:sz w:val="18"/>
      <w:lang w:val="de-DE" w:bidi="hi-IN"/>
    </w:rPr>
  </w:style>
  <w:style w:type="paragraph" w:customStyle="1" w:styleId="11">
    <w:name w:val="正文1"/>
    <w:qFormat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customStyle="1" w:styleId="3">
    <w:name w:val="列出段落3"/>
    <w:basedOn w:val="a"/>
    <w:uiPriority w:val="99"/>
    <w:unhideWhenUsed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font11">
    <w:name w:val="font11"/>
    <w:basedOn w:val="a0"/>
    <w:qFormat/>
    <w:rsid w:val="005310E0"/>
    <w:rPr>
      <w:rFonts w:ascii="微软雅黑" w:eastAsia="微软雅黑" w:hAnsi="微软雅黑" w:cs="微软雅黑" w:hint="eastAsia"/>
      <w:color w:val="262626"/>
      <w:sz w:val="20"/>
      <w:szCs w:val="20"/>
      <w:u w:val="none"/>
    </w:rPr>
  </w:style>
  <w:style w:type="paragraph" w:customStyle="1" w:styleId="pd10">
    <w:name w:val="pd10"/>
    <w:basedOn w:val="a"/>
    <w:qFormat/>
    <w:rsid w:val="00F248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8%B7%AF%E5%BE%B7%E7%BB%B4%E5%B8%8C%E4%BA%8C%E4%B8%96/513381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5%9F%8E%E5%A0%A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ce.qyer.com/bavaria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rieu.de" TargetMode="External"/><Relationship Id="rId1" Type="http://schemas.openxmlformats.org/officeDocument/2006/relationships/hyperlink" Target="mailto:info@srie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009F9-F440-47FC-B98C-06118D0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SQL</dc:creator>
  <cp:lastModifiedBy>黄广朋</cp:lastModifiedBy>
  <cp:revision>4</cp:revision>
  <cp:lastPrinted>2018-01-12T08:25:00Z</cp:lastPrinted>
  <dcterms:created xsi:type="dcterms:W3CDTF">2020-01-01T15:46:00Z</dcterms:created>
  <dcterms:modified xsi:type="dcterms:W3CDTF">2020-01-15T01:40:00Z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2017-02-08T00:00:00Z</vt:filetime>
  </property>
  <property fmtid="{D5CDD505-2E9C-101B-9397-08002B2CF9AE}" pid="3" name="KSOProductBuildVer">
    <vt:lpwstr>1031-11.2.0.8991</vt:lpwstr>
  </property>
</Properties>
</file>