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</w:rPr>
      </w:pPr>
      <w:r>
        <w:rPr>
          <w:rFonts w:hint="default"/>
          <w:b/>
          <w:bCs/>
          <w:sz w:val="28"/>
          <w:szCs w:val="28"/>
        </w:rPr>
        <w:t>参会申请回执表</w:t>
      </w:r>
    </w:p>
    <w:p>
      <w:pPr>
        <w:jc w:val="center"/>
        <w:rPr>
          <w:rFonts w:hint="default"/>
        </w:rPr>
      </w:pPr>
      <w:r>
        <w:rPr>
          <w:rFonts w:hint="default"/>
        </w:rPr>
        <w:t>2018年4月11日（星期三）～ 4月13日（星期五）</w:t>
      </w:r>
    </w:p>
    <w:tbl>
      <w:tblPr>
        <w:tblStyle w:val="4"/>
        <w:tblW w:w="812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1"/>
        <w:gridCol w:w="1167"/>
        <w:gridCol w:w="1167"/>
        <w:gridCol w:w="1167"/>
        <w:gridCol w:w="1167"/>
        <w:gridCol w:w="1167"/>
        <w:gridCol w:w="11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rHeight w:val="453" w:hRule="atLeast"/>
          <w:tblCellSpacing w:w="0" w:type="dxa"/>
        </w:trPr>
        <w:tc>
          <w:tcPr>
            <w:tcW w:w="1091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单位名称</w:t>
            </w:r>
          </w:p>
        </w:tc>
        <w:tc>
          <w:tcPr>
            <w:tcW w:w="7029" w:type="dxa"/>
            <w:gridSpan w:val="6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</w:trPr>
        <w:tc>
          <w:tcPr>
            <w:tcW w:w="1091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单位地址</w:t>
            </w:r>
          </w:p>
        </w:tc>
        <w:tc>
          <w:tcPr>
            <w:tcW w:w="4668" w:type="dxa"/>
            <w:gridSpan w:val="4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167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邮   编</w:t>
            </w:r>
          </w:p>
        </w:tc>
        <w:tc>
          <w:tcPr>
            <w:tcW w:w="1194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</w:trPr>
        <w:tc>
          <w:tcPr>
            <w:tcW w:w="1091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姓    名</w:t>
            </w:r>
          </w:p>
        </w:tc>
        <w:tc>
          <w:tcPr>
            <w:tcW w:w="1167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职   务</w:t>
            </w:r>
          </w:p>
        </w:tc>
        <w:tc>
          <w:tcPr>
            <w:tcW w:w="1167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职   称</w:t>
            </w:r>
          </w:p>
        </w:tc>
        <w:tc>
          <w:tcPr>
            <w:tcW w:w="1167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电   话</w:t>
            </w:r>
          </w:p>
        </w:tc>
        <w:tc>
          <w:tcPr>
            <w:tcW w:w="1167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手   机</w:t>
            </w:r>
          </w:p>
        </w:tc>
        <w:tc>
          <w:tcPr>
            <w:tcW w:w="1167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传   真</w:t>
            </w:r>
          </w:p>
        </w:tc>
        <w:tc>
          <w:tcPr>
            <w:tcW w:w="1194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QQ/邮箱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</w:trPr>
        <w:tc>
          <w:tcPr>
            <w:tcW w:w="1091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167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167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167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167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167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194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</w:trPr>
        <w:tc>
          <w:tcPr>
            <w:tcW w:w="1091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167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167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167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167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167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194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</w:trPr>
        <w:tc>
          <w:tcPr>
            <w:tcW w:w="1091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167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167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167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167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167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194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</w:trPr>
        <w:tc>
          <w:tcPr>
            <w:tcW w:w="1091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167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167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167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167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167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194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  <w:tblCellSpacing w:w="0" w:type="dxa"/>
        </w:trPr>
        <w:tc>
          <w:tcPr>
            <w:tcW w:w="1091" w:type="dxa"/>
            <w:vMerge w:val="restart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住宿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预订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要求</w:t>
            </w:r>
          </w:p>
        </w:tc>
        <w:tc>
          <w:tcPr>
            <w:tcW w:w="7029" w:type="dxa"/>
            <w:gridSpan w:val="6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酒店（会议优惠价）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上海富悦大酒店   五星级：□ 双人标间580元/天（含早）_____间       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住宿时间：□4月11日（星期三） □4月12日（星期四）  □4月13日（星期五）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tblCellSpacing w:w="0" w:type="dxa"/>
        </w:trPr>
        <w:tc>
          <w:tcPr>
            <w:tcW w:w="1091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7029" w:type="dxa"/>
            <w:gridSpan w:val="6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协助预定，费用自理。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房间紧张，请于3月30日（星期五）之前到会务组预定。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tblCellSpacing w:w="0" w:type="dxa"/>
        </w:trPr>
        <w:tc>
          <w:tcPr>
            <w:tcW w:w="1091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预计达到时间</w:t>
            </w:r>
          </w:p>
        </w:tc>
        <w:tc>
          <w:tcPr>
            <w:tcW w:w="7029" w:type="dxa"/>
            <w:gridSpan w:val="6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□4月11日（星期三）上午   □4月11日（星期三）下午 □4月12日（星期四）上午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tblCellSpacing w:w="0" w:type="dxa"/>
        </w:trPr>
        <w:tc>
          <w:tcPr>
            <w:tcW w:w="1091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预计返程时间</w:t>
            </w:r>
          </w:p>
        </w:tc>
        <w:tc>
          <w:tcPr>
            <w:tcW w:w="7029" w:type="dxa"/>
            <w:gridSpan w:val="6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 4月____________日上午/下午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tblCellSpacing w:w="0" w:type="dxa"/>
        </w:trPr>
        <w:tc>
          <w:tcPr>
            <w:tcW w:w="1091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回执方式</w:t>
            </w:r>
          </w:p>
        </w:tc>
        <w:tc>
          <w:tcPr>
            <w:tcW w:w="7029" w:type="dxa"/>
            <w:gridSpan w:val="6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电邮：ttgjhz@vip.163.com  传真：010-82564070 </w:t>
            </w:r>
          </w:p>
        </w:tc>
      </w:tr>
    </w:tbl>
    <w:p>
      <w:pPr>
        <w:rPr>
          <w:rFonts w:hint="default"/>
        </w:rPr>
      </w:pPr>
      <w:r>
        <w:rPr>
          <w:rFonts w:hint="default"/>
        </w:rPr>
        <w:t>  </w:t>
      </w:r>
    </w:p>
    <w:p>
      <w:pPr>
        <w:jc w:val="center"/>
        <w:rPr>
          <w:rFonts w:hint="default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442210" cy="2442210"/>
            <wp:effectExtent l="0" t="0" r="1524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2442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b/>
          <w:bCs/>
        </w:rPr>
      </w:pPr>
      <w:r>
        <w:rPr>
          <w:rFonts w:hint="default"/>
          <w:b/>
          <w:bCs/>
          <w:lang w:val="en-US" w:eastAsia="zh-CN"/>
        </w:rPr>
        <w:t>扫描二维码立即报名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B659CF"/>
    <w:rsid w:val="15345CC2"/>
    <w:rsid w:val="2808643D"/>
    <w:rsid w:val="61A002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谢建群</cp:lastModifiedBy>
  <dcterms:modified xsi:type="dcterms:W3CDTF">2017-11-21T08:15:18Z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